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E38" w:rsidRDefault="00321297" w:rsidP="00571E38">
      <w:pPr>
        <w:jc w:val="center"/>
        <w:rPr>
          <w:sz w:val="28"/>
          <w:szCs w:val="28"/>
        </w:rPr>
      </w:pPr>
      <w:r>
        <w:rPr>
          <w:sz w:val="28"/>
          <w:szCs w:val="28"/>
        </w:rPr>
        <w:t>ПРОТОКОЛ</w:t>
      </w:r>
    </w:p>
    <w:p w:rsidR="00010ECC" w:rsidRDefault="00344CA6" w:rsidP="00010ECC">
      <w:pPr>
        <w:jc w:val="both"/>
        <w:rPr>
          <w:sz w:val="28"/>
          <w:szCs w:val="28"/>
        </w:rPr>
      </w:pPr>
      <w:r>
        <w:rPr>
          <w:sz w:val="28"/>
          <w:szCs w:val="28"/>
        </w:rPr>
        <w:t xml:space="preserve">слушаний </w:t>
      </w:r>
      <w:r w:rsidR="0004640C">
        <w:rPr>
          <w:sz w:val="28"/>
          <w:szCs w:val="28"/>
        </w:rPr>
        <w:t xml:space="preserve">по проекту </w:t>
      </w:r>
      <w:r w:rsidR="0023033C">
        <w:rPr>
          <w:sz w:val="28"/>
          <w:szCs w:val="28"/>
        </w:rPr>
        <w:t xml:space="preserve">о </w:t>
      </w:r>
      <w:r w:rsidR="0004640C">
        <w:rPr>
          <w:sz w:val="28"/>
          <w:szCs w:val="28"/>
        </w:rPr>
        <w:t>внесени</w:t>
      </w:r>
      <w:r w:rsidR="0023033C">
        <w:rPr>
          <w:sz w:val="28"/>
          <w:szCs w:val="28"/>
        </w:rPr>
        <w:t>и</w:t>
      </w:r>
      <w:r w:rsidR="0004640C">
        <w:rPr>
          <w:sz w:val="28"/>
          <w:szCs w:val="28"/>
        </w:rPr>
        <w:t xml:space="preserve"> изменений в правила землепользования и застройки </w:t>
      </w:r>
      <w:r w:rsidR="00D260D5">
        <w:rPr>
          <w:sz w:val="27"/>
          <w:szCs w:val="27"/>
        </w:rPr>
        <w:t>Старочеркас</w:t>
      </w:r>
      <w:r w:rsidR="001C3C08">
        <w:rPr>
          <w:sz w:val="27"/>
          <w:szCs w:val="27"/>
        </w:rPr>
        <w:t>ского сельского</w:t>
      </w:r>
      <w:r w:rsidR="001C3C08" w:rsidRPr="007159D4">
        <w:rPr>
          <w:sz w:val="27"/>
          <w:szCs w:val="27"/>
        </w:rPr>
        <w:t xml:space="preserve"> </w:t>
      </w:r>
      <w:r w:rsidR="0004640C">
        <w:rPr>
          <w:sz w:val="28"/>
          <w:szCs w:val="28"/>
        </w:rPr>
        <w:t>поселения Аксайского района Ростовской области</w:t>
      </w:r>
    </w:p>
    <w:p w:rsidR="00E507B6" w:rsidRDefault="00E507B6" w:rsidP="00344CA6">
      <w:pPr>
        <w:jc w:val="both"/>
        <w:rPr>
          <w:sz w:val="28"/>
          <w:szCs w:val="28"/>
        </w:rPr>
      </w:pPr>
    </w:p>
    <w:p w:rsidR="002A1F32" w:rsidRDefault="00925BAF" w:rsidP="002A1F32">
      <w:pPr>
        <w:rPr>
          <w:sz w:val="28"/>
          <w:szCs w:val="28"/>
        </w:rPr>
      </w:pPr>
      <w:r>
        <w:rPr>
          <w:sz w:val="28"/>
          <w:szCs w:val="28"/>
        </w:rPr>
        <w:t>1</w:t>
      </w:r>
      <w:r w:rsidR="00B01A94">
        <w:rPr>
          <w:sz w:val="28"/>
          <w:szCs w:val="28"/>
        </w:rPr>
        <w:t>4</w:t>
      </w:r>
      <w:r w:rsidR="008254CC">
        <w:rPr>
          <w:sz w:val="28"/>
          <w:szCs w:val="28"/>
        </w:rPr>
        <w:t xml:space="preserve"> </w:t>
      </w:r>
      <w:r w:rsidR="00B01A94">
        <w:rPr>
          <w:sz w:val="28"/>
          <w:szCs w:val="28"/>
        </w:rPr>
        <w:t>январ</w:t>
      </w:r>
      <w:r w:rsidR="00894FE8">
        <w:rPr>
          <w:sz w:val="28"/>
          <w:szCs w:val="28"/>
        </w:rPr>
        <w:t>я</w:t>
      </w:r>
      <w:r w:rsidR="008254CC">
        <w:rPr>
          <w:sz w:val="28"/>
          <w:szCs w:val="28"/>
        </w:rPr>
        <w:t xml:space="preserve"> </w:t>
      </w:r>
      <w:r w:rsidR="0096495C">
        <w:rPr>
          <w:sz w:val="28"/>
          <w:szCs w:val="28"/>
        </w:rPr>
        <w:t>202</w:t>
      </w:r>
      <w:r w:rsidR="00B01A94">
        <w:rPr>
          <w:sz w:val="28"/>
          <w:szCs w:val="28"/>
        </w:rPr>
        <w:t>5</w:t>
      </w:r>
      <w:r w:rsidR="008254CC">
        <w:rPr>
          <w:sz w:val="28"/>
          <w:szCs w:val="28"/>
        </w:rPr>
        <w:t xml:space="preserve"> года</w:t>
      </w:r>
      <w:r w:rsidR="00321297">
        <w:rPr>
          <w:sz w:val="28"/>
          <w:szCs w:val="28"/>
        </w:rPr>
        <w:tab/>
      </w:r>
      <w:r w:rsidR="00321297">
        <w:rPr>
          <w:sz w:val="28"/>
          <w:szCs w:val="28"/>
        </w:rPr>
        <w:tab/>
      </w:r>
      <w:r w:rsidR="00321297">
        <w:rPr>
          <w:sz w:val="28"/>
          <w:szCs w:val="28"/>
        </w:rPr>
        <w:tab/>
      </w:r>
      <w:r w:rsidR="00321297">
        <w:rPr>
          <w:sz w:val="28"/>
          <w:szCs w:val="28"/>
        </w:rPr>
        <w:tab/>
      </w:r>
      <w:r w:rsidR="00321297">
        <w:rPr>
          <w:sz w:val="28"/>
          <w:szCs w:val="28"/>
        </w:rPr>
        <w:tab/>
      </w:r>
      <w:r w:rsidR="00321297">
        <w:rPr>
          <w:sz w:val="28"/>
          <w:szCs w:val="28"/>
        </w:rPr>
        <w:tab/>
      </w:r>
      <w:r w:rsidR="00B27B34">
        <w:rPr>
          <w:sz w:val="28"/>
          <w:szCs w:val="28"/>
        </w:rPr>
        <w:t xml:space="preserve">х. </w:t>
      </w:r>
      <w:r w:rsidR="009F2675">
        <w:rPr>
          <w:sz w:val="28"/>
          <w:szCs w:val="28"/>
        </w:rPr>
        <w:t>Рыбацкий</w:t>
      </w:r>
      <w:bookmarkStart w:id="0" w:name="_GoBack"/>
      <w:bookmarkEnd w:id="0"/>
    </w:p>
    <w:p w:rsidR="00894FE8" w:rsidRDefault="00894FE8" w:rsidP="00894FE8">
      <w:pPr>
        <w:jc w:val="both"/>
        <w:rPr>
          <w:sz w:val="27"/>
          <w:szCs w:val="27"/>
        </w:rPr>
      </w:pPr>
    </w:p>
    <w:p w:rsidR="00B01A94" w:rsidRDefault="00B01A94" w:rsidP="00B01A94">
      <w:pPr>
        <w:ind w:firstLine="360"/>
        <w:jc w:val="both"/>
        <w:rPr>
          <w:sz w:val="28"/>
          <w:szCs w:val="28"/>
        </w:rPr>
      </w:pPr>
      <w:r>
        <w:rPr>
          <w:sz w:val="28"/>
          <w:szCs w:val="28"/>
        </w:rPr>
        <w:t>Члены комиссии по проведению публичных слушаний:</w:t>
      </w:r>
    </w:p>
    <w:p w:rsidR="00B01A94" w:rsidRDefault="00B01A94" w:rsidP="00B01A94">
      <w:pPr>
        <w:numPr>
          <w:ilvl w:val="0"/>
          <w:numId w:val="18"/>
        </w:numPr>
        <w:jc w:val="both"/>
        <w:rPr>
          <w:sz w:val="28"/>
          <w:szCs w:val="28"/>
        </w:rPr>
      </w:pPr>
      <w:r>
        <w:rPr>
          <w:sz w:val="28"/>
          <w:szCs w:val="28"/>
        </w:rPr>
        <w:t>Кириченко Игорь Сергеевич – главный архитектор Аксайского района, председатель комиссии;</w:t>
      </w:r>
    </w:p>
    <w:p w:rsidR="00B01A94" w:rsidRDefault="00B01A94" w:rsidP="00B01A94">
      <w:pPr>
        <w:numPr>
          <w:ilvl w:val="0"/>
          <w:numId w:val="18"/>
        </w:numPr>
        <w:jc w:val="both"/>
        <w:rPr>
          <w:sz w:val="28"/>
          <w:szCs w:val="28"/>
        </w:rPr>
      </w:pPr>
      <w:r>
        <w:rPr>
          <w:sz w:val="28"/>
          <w:szCs w:val="28"/>
        </w:rPr>
        <w:t>Леонов Владислав Сергеевич – начальник службы главного архитектора, секретарь комиссии;</w:t>
      </w:r>
    </w:p>
    <w:p w:rsidR="00B01A94" w:rsidRDefault="00B01A94" w:rsidP="00B01A94">
      <w:pPr>
        <w:numPr>
          <w:ilvl w:val="0"/>
          <w:numId w:val="18"/>
        </w:numPr>
        <w:jc w:val="both"/>
        <w:rPr>
          <w:sz w:val="28"/>
          <w:szCs w:val="28"/>
        </w:rPr>
      </w:pPr>
      <w:r>
        <w:rPr>
          <w:sz w:val="28"/>
          <w:szCs w:val="28"/>
        </w:rPr>
        <w:t>Ягольник Алексей Геннадьевич – глава Старочеркасского сельского поселения;</w:t>
      </w:r>
    </w:p>
    <w:p w:rsidR="00B01A94" w:rsidRDefault="00B01A94" w:rsidP="00B01A94">
      <w:pPr>
        <w:numPr>
          <w:ilvl w:val="0"/>
          <w:numId w:val="18"/>
        </w:numPr>
        <w:jc w:val="both"/>
        <w:rPr>
          <w:sz w:val="28"/>
          <w:szCs w:val="28"/>
        </w:rPr>
      </w:pPr>
      <w:r>
        <w:rPr>
          <w:sz w:val="28"/>
          <w:szCs w:val="28"/>
        </w:rPr>
        <w:t>Решетникова Оксана Сергеевна – начальник сектора имущественно-земельных отношений и архитектуры Администрации Старочеркасского сельского поселения;</w:t>
      </w:r>
    </w:p>
    <w:p w:rsidR="00B01A94" w:rsidRDefault="00B01A94" w:rsidP="00B01A94">
      <w:pPr>
        <w:numPr>
          <w:ilvl w:val="0"/>
          <w:numId w:val="18"/>
        </w:numPr>
        <w:jc w:val="both"/>
        <w:rPr>
          <w:sz w:val="28"/>
          <w:szCs w:val="28"/>
        </w:rPr>
      </w:pPr>
      <w:r>
        <w:rPr>
          <w:sz w:val="28"/>
          <w:szCs w:val="28"/>
        </w:rPr>
        <w:t>Визинский Александр Владимирович – депутат Собрания депутатов Старочеркасского сельского поселения.</w:t>
      </w:r>
    </w:p>
    <w:p w:rsidR="00B01A94" w:rsidRDefault="00B01A94" w:rsidP="00B01A94">
      <w:pPr>
        <w:pStyle w:val="ConsPlusNonformat"/>
        <w:ind w:left="709"/>
        <w:jc w:val="both"/>
        <w:rPr>
          <w:rFonts w:ascii="Times New Roman" w:hAnsi="Times New Roman" w:cs="Times New Roman"/>
          <w:sz w:val="28"/>
          <w:szCs w:val="28"/>
        </w:rPr>
      </w:pPr>
    </w:p>
    <w:p w:rsidR="00B01A94" w:rsidRDefault="00B01A94" w:rsidP="00B01A94">
      <w:pPr>
        <w:ind w:firstLine="360"/>
        <w:jc w:val="both"/>
        <w:rPr>
          <w:sz w:val="28"/>
          <w:szCs w:val="28"/>
        </w:rPr>
      </w:pPr>
      <w:r>
        <w:rPr>
          <w:sz w:val="28"/>
          <w:szCs w:val="28"/>
        </w:rPr>
        <w:t>Организатор публичных слушаний – Администрация Аксайского района.</w:t>
      </w:r>
    </w:p>
    <w:p w:rsidR="00B01A94" w:rsidRDefault="00B01A94" w:rsidP="00B01A94">
      <w:pPr>
        <w:pStyle w:val="ConsPlusNonformat"/>
        <w:widowControl/>
        <w:ind w:firstLine="360"/>
        <w:jc w:val="both"/>
        <w:rPr>
          <w:rFonts w:ascii="Times New Roman" w:hAnsi="Times New Roman" w:cs="Times New Roman"/>
          <w:sz w:val="28"/>
          <w:szCs w:val="28"/>
        </w:rPr>
      </w:pPr>
      <w:r>
        <w:rPr>
          <w:rFonts w:ascii="Times New Roman" w:hAnsi="Times New Roman" w:cs="Times New Roman"/>
          <w:sz w:val="28"/>
          <w:szCs w:val="28"/>
        </w:rPr>
        <w:t xml:space="preserve">На публичных слушаниях </w:t>
      </w:r>
      <w:r w:rsidR="00B27B34">
        <w:rPr>
          <w:rFonts w:ascii="Times New Roman" w:hAnsi="Times New Roman" w:cs="Times New Roman"/>
          <w:sz w:val="28"/>
          <w:szCs w:val="28"/>
        </w:rPr>
        <w:t>от</w:t>
      </w:r>
      <w:r>
        <w:rPr>
          <w:rFonts w:ascii="Times New Roman" w:hAnsi="Times New Roman" w:cs="Times New Roman"/>
          <w:sz w:val="28"/>
          <w:szCs w:val="28"/>
        </w:rPr>
        <w:t>сутствовал участник</w:t>
      </w:r>
      <w:r w:rsidR="00B27B34">
        <w:rPr>
          <w:rFonts w:ascii="Times New Roman" w:hAnsi="Times New Roman" w:cs="Times New Roman"/>
          <w:sz w:val="28"/>
          <w:szCs w:val="28"/>
        </w:rPr>
        <w:t>и</w:t>
      </w:r>
      <w:r>
        <w:rPr>
          <w:rFonts w:ascii="Times New Roman" w:hAnsi="Times New Roman" w:cs="Times New Roman"/>
          <w:sz w:val="28"/>
          <w:szCs w:val="28"/>
        </w:rPr>
        <w:t xml:space="preserve"> публичных слушаний.</w:t>
      </w:r>
    </w:p>
    <w:p w:rsidR="00B01A94" w:rsidRDefault="00B01A94" w:rsidP="00B01A94">
      <w:pPr>
        <w:pStyle w:val="ConsPlusNonformat"/>
        <w:widowControl/>
        <w:ind w:firstLine="360"/>
        <w:jc w:val="both"/>
        <w:rPr>
          <w:rFonts w:ascii="Times New Roman" w:hAnsi="Times New Roman" w:cs="Times New Roman"/>
          <w:sz w:val="28"/>
          <w:szCs w:val="28"/>
        </w:rPr>
      </w:pPr>
      <w:r>
        <w:rPr>
          <w:rFonts w:ascii="Times New Roman" w:hAnsi="Times New Roman" w:cs="Times New Roman"/>
          <w:sz w:val="28"/>
          <w:szCs w:val="28"/>
        </w:rPr>
        <w:t xml:space="preserve">Проект о внесении изменений в правила землепользования и застройки Старочеркасского сельского поселения Аксайского района Ростовской области (далее – Проект правил землепользования и застройки) разработан на основании постановления Администрации Аксайского района от 3 июля 2024 года № 392. Данное постановление размещено на официальном сайте Администрации Аксайского района в информационно-телекоммуникационной сети «Интернет» и опубликовано в информационном бюллетене Администрации Аксайского района «Аксайский район официальный» от 19 июля 2024 года № 32 (1498).   </w:t>
      </w:r>
    </w:p>
    <w:p w:rsidR="00B01A94" w:rsidRDefault="00B01A94" w:rsidP="00B01A94">
      <w:pPr>
        <w:jc w:val="both"/>
        <w:rPr>
          <w:sz w:val="28"/>
          <w:szCs w:val="28"/>
        </w:rPr>
      </w:pPr>
      <w:r>
        <w:rPr>
          <w:sz w:val="28"/>
          <w:szCs w:val="28"/>
        </w:rPr>
        <w:t xml:space="preserve">Данным проектом предусмотрены следующие изменения: </w:t>
      </w:r>
    </w:p>
    <w:p w:rsidR="00B01A94" w:rsidRDefault="00B01A94" w:rsidP="00B01A94">
      <w:pPr>
        <w:jc w:val="both"/>
      </w:pPr>
      <w:r>
        <w:t>1. В карте градостроительного зонирования:</w:t>
      </w:r>
    </w:p>
    <w:p w:rsidR="00B01A94" w:rsidRDefault="00B01A94" w:rsidP="00B01A94">
      <w:pPr>
        <w:numPr>
          <w:ilvl w:val="1"/>
          <w:numId w:val="28"/>
        </w:numPr>
        <w:jc w:val="both"/>
      </w:pPr>
      <w:r>
        <w:t>Уточнение номеров территориальных зон с целью внесения сведений о границах территориальных зон в Единый государственный реестр недвижимости.</w:t>
      </w:r>
    </w:p>
    <w:p w:rsidR="00B01A94" w:rsidRDefault="00B01A94" w:rsidP="00B01A94">
      <w:pPr>
        <w:numPr>
          <w:ilvl w:val="1"/>
          <w:numId w:val="28"/>
        </w:numPr>
        <w:jc w:val="both"/>
      </w:pPr>
      <w:r>
        <w:t>Включение земельных участков с кадастровыми номерами 61:02:0600013:1246, 61:02:0600013:1534, 61:02:0600013:1533 в состав территориальной зоны Ж-2/15 «Зона развития жилой застройки».</w:t>
      </w:r>
    </w:p>
    <w:p w:rsidR="00B01A94" w:rsidRDefault="00B01A94" w:rsidP="00B01A94">
      <w:pPr>
        <w:numPr>
          <w:ilvl w:val="1"/>
          <w:numId w:val="28"/>
        </w:numPr>
        <w:jc w:val="both"/>
      </w:pPr>
      <w:proofErr w:type="gramStart"/>
      <w:r>
        <w:t>Включение земельных участков с кадастровыми номерами 61:02:0600013:1532, 61:02:0600013:2486, 61:02:0600013:2485, земель, государственная собственность на которые не разграничена, расположенных между земельными участками с кадастровыми номерами 61:02:0600013:1533, 61:02:0600013:2486, 61:02:0600013:2485, 61:02:0600013:1532, в состав территориальной зоны Ж-2/16 «Зона развития жилой застройки».</w:t>
      </w:r>
      <w:proofErr w:type="gramEnd"/>
    </w:p>
    <w:p w:rsidR="00B01A94" w:rsidRDefault="00B01A94" w:rsidP="00B01A94">
      <w:pPr>
        <w:numPr>
          <w:ilvl w:val="1"/>
          <w:numId w:val="28"/>
        </w:numPr>
        <w:jc w:val="both"/>
      </w:pPr>
      <w:r>
        <w:t>Включение земельных участков с кадастровым номером 61:02:0600012:502 в состав территориальной зоны Ж-2/1 «Зона развития жилой застройки».</w:t>
      </w:r>
    </w:p>
    <w:p w:rsidR="00B01A94" w:rsidRDefault="00B01A94" w:rsidP="00B01A94">
      <w:pPr>
        <w:numPr>
          <w:ilvl w:val="1"/>
          <w:numId w:val="28"/>
        </w:numPr>
        <w:jc w:val="both"/>
      </w:pPr>
      <w:r>
        <w:lastRenderedPageBreak/>
        <w:t>Уточнение границ территориальной зоны Р-1/8 «Отдых (рекреация)» по границам земельных участков с кадастровыми номерами 61:02:0000000:6801, 61:02:0000000:6740,  с целью исключения пересечения границ территориальной зоны и границ земельных участков.</w:t>
      </w:r>
    </w:p>
    <w:p w:rsidR="00B01A94" w:rsidRDefault="00B01A94" w:rsidP="00B01A94">
      <w:pPr>
        <w:numPr>
          <w:ilvl w:val="1"/>
          <w:numId w:val="28"/>
        </w:numPr>
        <w:jc w:val="both"/>
      </w:pPr>
      <w:r>
        <w:t>Уточнение границ территориальной зоны СХ-2 «Существующее ведение садоводства» по границе земельного участка с кадастровым номером 61:02:0500701:992,  с целью исключения пересечения границ территориальной зоны и границ земельного участка.</w:t>
      </w:r>
    </w:p>
    <w:p w:rsidR="00B01A94" w:rsidRDefault="00B01A94" w:rsidP="00B01A94">
      <w:pPr>
        <w:numPr>
          <w:ilvl w:val="1"/>
          <w:numId w:val="28"/>
        </w:numPr>
        <w:jc w:val="both"/>
      </w:pPr>
      <w:proofErr w:type="gramStart"/>
      <w:r>
        <w:t>Включение части земельного участка с кадастровым номером 61:02:0600012:242, имеющего категорию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и расположенного под автомобильной дорогой общего пользования межмуниципального значения «х. Большой Лог - ст. Старочеркасская» в территориальную зону Т-1/1.</w:t>
      </w:r>
      <w:proofErr w:type="gramEnd"/>
      <w:r>
        <w:t xml:space="preserve"> «Зона транспортной инфраструктуры».</w:t>
      </w:r>
    </w:p>
    <w:p w:rsidR="00B01A94" w:rsidRDefault="00B01A94" w:rsidP="00B01A94">
      <w:pPr>
        <w:numPr>
          <w:ilvl w:val="1"/>
          <w:numId w:val="28"/>
        </w:numPr>
        <w:jc w:val="both"/>
      </w:pPr>
      <w:proofErr w:type="gramStart"/>
      <w:r>
        <w:t>Включение земельных участков с кадастровыми номерами 61:02:0600013:1567, 61:02:0110102:805, 61:02:0600013:1568, а также земель, государственная собственность на которые не разграничена, расположенные между земельными участками с кадастровыми номерами 61:02:0600013:1568, 61:02:0600012:242, 61:02:0110102:661 под автомобильной дорогой общего пользования межмуниципального значения «х. Большой Лог - ст. Старочеркасская» в территориальную</w:t>
      </w:r>
      <w:proofErr w:type="gramEnd"/>
      <w:r>
        <w:t xml:space="preserve"> зону Т-1/2 «Зона транспортной инфраструктуры» с целью приведения в соответствие с генеральным планом Старочеркасского сельского поселения.</w:t>
      </w:r>
    </w:p>
    <w:p w:rsidR="00B01A94" w:rsidRDefault="00B01A94" w:rsidP="00B01A94">
      <w:pPr>
        <w:numPr>
          <w:ilvl w:val="1"/>
          <w:numId w:val="28"/>
        </w:numPr>
        <w:jc w:val="both"/>
      </w:pPr>
      <w:r>
        <w:t>Отображение в границах земельного участка с кадастровым номером 61:02:0600013:4146, имеющего вид разрешенного использования «Лесные насаждения, предназначенные для обеспечения защиты земель от негативного воздействия», защитных лесных насаждений.</w:t>
      </w:r>
    </w:p>
    <w:p w:rsidR="00B01A94" w:rsidRDefault="00B01A94" w:rsidP="00B01A94">
      <w:pPr>
        <w:numPr>
          <w:ilvl w:val="1"/>
          <w:numId w:val="28"/>
        </w:numPr>
        <w:jc w:val="both"/>
      </w:pPr>
      <w:r>
        <w:t xml:space="preserve">Включение земель, государственная собственность на которые не разграничена, расположенных западнее земельного участка с кадастровым номером </w:t>
      </w:r>
      <w:r>
        <w:rPr>
          <w:color w:val="252625"/>
          <w:shd w:val="clear" w:color="auto" w:fill="FFFFFF"/>
        </w:rPr>
        <w:t xml:space="preserve">61:02:0110102:4686, образованного из состава земельного участка с кадастровым номером </w:t>
      </w:r>
      <w:r>
        <w:t>61:02:0110102:4630, в территориальную зону Ж-2/10 «Зона развития жилой застройки».</w:t>
      </w:r>
    </w:p>
    <w:p w:rsidR="00B01A94" w:rsidRDefault="00B01A94" w:rsidP="00B01A94">
      <w:pPr>
        <w:jc w:val="both"/>
      </w:pPr>
      <w:r>
        <w:t>2. Утвердить карту границ территорий, в отношении которых предусмотрено комплексное развитие.</w:t>
      </w:r>
    </w:p>
    <w:p w:rsidR="00B01A94" w:rsidRDefault="00B01A94" w:rsidP="00B01A94">
      <w:pPr>
        <w:ind w:left="126" w:right="142"/>
        <w:jc w:val="both"/>
      </w:pPr>
    </w:p>
    <w:p w:rsidR="00B01A94" w:rsidRDefault="00B01A94" w:rsidP="00B01A94">
      <w:pPr>
        <w:jc w:val="both"/>
      </w:pPr>
      <w:r>
        <w:t>3. В градостроительном регламенте:</w:t>
      </w:r>
    </w:p>
    <w:p w:rsidR="00B01A94" w:rsidRDefault="00B01A94" w:rsidP="00B01A94">
      <w:pPr>
        <w:ind w:left="360"/>
        <w:jc w:val="both"/>
      </w:pPr>
    </w:p>
    <w:p w:rsidR="00B01A94" w:rsidRDefault="00B01A94" w:rsidP="00B01A94">
      <w:pPr>
        <w:jc w:val="both"/>
      </w:pPr>
      <w:r>
        <w:t>3.1. Установить градостроительный регламент территориальных зон Ж-2/15, Ж-2/16 «Зона развития жилой застройки»:</w:t>
      </w:r>
    </w:p>
    <w:p w:rsidR="00B01A94" w:rsidRDefault="00B01A94" w:rsidP="00B01A94">
      <w:pPr>
        <w:ind w:firstLine="708"/>
        <w:jc w:val="both"/>
        <w:rPr>
          <w:bCs/>
        </w:rPr>
      </w:pPr>
      <w:r>
        <w:rPr>
          <w:bCs/>
        </w:rPr>
        <w:t>Ж-2/15; Ж-2/16. Зона развития жилой застройки.</w:t>
      </w:r>
    </w:p>
    <w:p w:rsidR="00B01A94" w:rsidRDefault="00B01A94" w:rsidP="00B01A94">
      <w:pPr>
        <w:ind w:firstLine="708"/>
        <w:jc w:val="both"/>
      </w:pPr>
      <w:r>
        <w:t>Зона развития жилой застройки выделена для обеспечения правовых условий формирования жилых районов с объектами обслуживания жилой застройки.</w:t>
      </w:r>
    </w:p>
    <w:p w:rsidR="00B01A94" w:rsidRDefault="00B01A94" w:rsidP="00B01A94">
      <w:pPr>
        <w:ind w:firstLine="708"/>
        <w:jc w:val="both"/>
      </w:pPr>
      <w:r>
        <w:t>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B01A94" w:rsidRDefault="00B01A94" w:rsidP="00B01A94">
      <w:pPr>
        <w:ind w:firstLine="708"/>
        <w:jc w:val="both"/>
      </w:pPr>
      <w:r>
        <w:t>Размещение объектов капитального строительства в зоне осуществляется при условии обязательной подготовки документации по планировке территории. Подготовка документации по планировке территории осуществляется в соответствии с градостроительными регламентами данной территориальной зоны.</w:t>
      </w:r>
    </w:p>
    <w:p w:rsidR="00B01A94" w:rsidRDefault="00B01A94" w:rsidP="00B01A94">
      <w:pPr>
        <w:tabs>
          <w:tab w:val="left" w:pos="2520"/>
        </w:tabs>
        <w:ind w:firstLine="709"/>
        <w:jc w:val="both"/>
        <w:rPr>
          <w:rFonts w:eastAsia="SimSun"/>
        </w:rPr>
      </w:pPr>
      <w:r>
        <w:rPr>
          <w:rFonts w:eastAsia="SimSun"/>
        </w:rPr>
        <w:t>Основные виды и параметры разрешенного использования земельных участков 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
        <w:gridCol w:w="2516"/>
        <w:gridCol w:w="2896"/>
        <w:gridCol w:w="3325"/>
      </w:tblGrid>
      <w:tr w:rsidR="00B01A94" w:rsidTr="00B01A94">
        <w:tc>
          <w:tcPr>
            <w:tcW w:w="833"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код</w:t>
            </w:r>
          </w:p>
        </w:tc>
        <w:tc>
          <w:tcPr>
            <w:tcW w:w="2516"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jc w:val="center"/>
              <w:rPr>
                <w:rFonts w:eastAsia="SimSun"/>
              </w:rPr>
            </w:pPr>
            <w:r>
              <w:rPr>
                <w:rFonts w:eastAsia="SimSun"/>
              </w:rPr>
              <w:t xml:space="preserve">виды использования </w:t>
            </w:r>
            <w:r>
              <w:rPr>
                <w:rFonts w:eastAsia="SimSun"/>
              </w:rPr>
              <w:lastRenderedPageBreak/>
              <w:t>земельных участков</w:t>
            </w:r>
          </w:p>
        </w:tc>
        <w:tc>
          <w:tcPr>
            <w:tcW w:w="2896"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ind w:left="-170"/>
              <w:jc w:val="center"/>
              <w:rPr>
                <w:rFonts w:eastAsia="SimSun"/>
              </w:rPr>
            </w:pPr>
            <w:r>
              <w:rPr>
                <w:rFonts w:eastAsia="SimSun"/>
              </w:rPr>
              <w:lastRenderedPageBreak/>
              <w:t xml:space="preserve">виды объектов </w:t>
            </w:r>
          </w:p>
        </w:tc>
        <w:tc>
          <w:tcPr>
            <w:tcW w:w="3325"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ind w:firstLine="34"/>
              <w:jc w:val="center"/>
              <w:rPr>
                <w:rFonts w:eastAsia="SimSun"/>
              </w:rPr>
            </w:pPr>
            <w:r>
              <w:rPr>
                <w:rFonts w:eastAsia="SimSun"/>
              </w:rPr>
              <w:t xml:space="preserve">параметры разрешенного </w:t>
            </w:r>
            <w:r>
              <w:rPr>
                <w:rFonts w:eastAsia="SimSun"/>
              </w:rPr>
              <w:lastRenderedPageBreak/>
              <w:t>использования земельных участков и объектов капитального строительства</w:t>
            </w:r>
          </w:p>
        </w:tc>
      </w:tr>
      <w:tr w:rsidR="00B01A94" w:rsidTr="00B01A94">
        <w:trPr>
          <w:trHeight w:val="983"/>
        </w:trPr>
        <w:tc>
          <w:tcPr>
            <w:tcW w:w="833"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lastRenderedPageBreak/>
              <w:t>2.1.</w:t>
            </w:r>
          </w:p>
        </w:tc>
        <w:tc>
          <w:tcPr>
            <w:tcW w:w="251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Для индивидуального жилищного строительства</w:t>
            </w:r>
          </w:p>
        </w:tc>
        <w:tc>
          <w:tcPr>
            <w:tcW w:w="289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jc w:val="both"/>
            </w:pPr>
            <w:proofErr w:type="gramStart"/>
            <w:r>
              <w:rPr>
                <w:shd w:val="clear" w:color="auto" w:fill="FFFFFF"/>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w:t>
            </w:r>
            <w:proofErr w:type="gramEnd"/>
            <w:r>
              <w:rPr>
                <w:shd w:val="clear" w:color="auto" w:fill="FFFFFF"/>
              </w:rPr>
              <w:t xml:space="preserve"> размещение гаражей для собственных нужд и хозяйственных построек</w:t>
            </w:r>
          </w:p>
        </w:tc>
        <w:tc>
          <w:tcPr>
            <w:tcW w:w="3325" w:type="dxa"/>
            <w:tcBorders>
              <w:top w:val="single" w:sz="4" w:space="0" w:color="auto"/>
              <w:left w:val="single" w:sz="4" w:space="0" w:color="auto"/>
              <w:bottom w:val="single" w:sz="4" w:space="0" w:color="auto"/>
              <w:right w:val="single" w:sz="4" w:space="0" w:color="auto"/>
            </w:tcBorders>
            <w:hideMark/>
          </w:tcPr>
          <w:p w:rsidR="00B01A94" w:rsidRDefault="00B01A94">
            <w:pPr>
              <w:ind w:firstLine="426"/>
              <w:jc w:val="both"/>
              <w:rPr>
                <w:rFonts w:eastAsia="SimSun"/>
              </w:rPr>
            </w:pPr>
            <w:r>
              <w:rPr>
                <w:rFonts w:eastAsia="SimSun"/>
              </w:rPr>
              <w:t>минимальная/максимальная площадь земельных участков – 500/3000 кв. м;</w:t>
            </w:r>
          </w:p>
          <w:p w:rsidR="00B01A94" w:rsidRDefault="00B01A94">
            <w:pPr>
              <w:ind w:firstLine="426"/>
              <w:jc w:val="both"/>
              <w:rPr>
                <w:rFonts w:eastAsia="SimSun"/>
                <w:color w:val="000000"/>
              </w:rPr>
            </w:pPr>
            <w:r>
              <w:rPr>
                <w:rFonts w:eastAsia="SimSun"/>
                <w:color w:val="000000"/>
              </w:rPr>
              <w:t xml:space="preserve">Минимальные линейные размеры (длина, ширина) земельных участков, образованных в результате раздела и перераспределения – 15 метров. </w:t>
            </w:r>
          </w:p>
          <w:p w:rsidR="00B01A94" w:rsidRDefault="00B01A94">
            <w:pPr>
              <w:ind w:firstLine="426"/>
              <w:jc w:val="both"/>
              <w:rPr>
                <w:rFonts w:eastAsia="SimSun"/>
                <w:color w:val="000000"/>
              </w:rPr>
            </w:pPr>
            <w:r>
              <w:rPr>
                <w:rFonts w:eastAsia="SimSun"/>
                <w:color w:val="000000"/>
              </w:rPr>
              <w:t>Минимальные линейные размеры (длина, ширина) земельных участков, образуемых в результате раздела и перераспределения – 15 метров.</w:t>
            </w:r>
          </w:p>
          <w:p w:rsidR="00B01A94" w:rsidRDefault="00B01A94">
            <w:pPr>
              <w:ind w:firstLine="426"/>
              <w:jc w:val="both"/>
              <w:rPr>
                <w:rFonts w:eastAsia="SimSun"/>
              </w:rPr>
            </w:pPr>
            <w:r>
              <w:rPr>
                <w:rFonts w:eastAsia="SimSun"/>
              </w:rPr>
              <w:t>Максимальное количество надземных этажей зданий – 2 этажа (включая мансардный этаж).</w:t>
            </w:r>
          </w:p>
          <w:p w:rsidR="00B01A94" w:rsidRDefault="00B01A94">
            <w:pPr>
              <w:ind w:firstLine="426"/>
              <w:jc w:val="both"/>
              <w:rPr>
                <w:rFonts w:eastAsia="SimSun"/>
              </w:rPr>
            </w:pPr>
            <w:r>
              <w:rPr>
                <w:rFonts w:eastAsia="SimSun"/>
              </w:rPr>
              <w:t>Предельная высота зданий, строений, сооружений от уровня земли не более 9 м.</w:t>
            </w:r>
          </w:p>
          <w:p w:rsidR="00B01A94" w:rsidRDefault="00B01A94">
            <w:pPr>
              <w:ind w:firstLine="426"/>
              <w:jc w:val="both"/>
              <w:rPr>
                <w:rFonts w:eastAsia="SimSun"/>
              </w:rPr>
            </w:pPr>
            <w:r>
              <w:rPr>
                <w:rFonts w:eastAsia="SimSun"/>
              </w:rPr>
              <w:t>Общая площадь индивидуального жилого дома должна составлять не менее 54 кв.м.</w:t>
            </w:r>
          </w:p>
          <w:p w:rsidR="00B01A94" w:rsidRDefault="00B01A94">
            <w:pPr>
              <w:ind w:firstLine="426"/>
              <w:jc w:val="both"/>
              <w:rPr>
                <w:rFonts w:eastAsia="SimSun"/>
              </w:rPr>
            </w:pPr>
            <w:r>
              <w:rPr>
                <w:rFonts w:eastAsia="SimSun"/>
              </w:rPr>
              <w:t>Дом должен включать в себя одну или несколько комнат, а также вспомогательные помещения кухни [в том числе кухни-ниши и (или) кухни-столовые], ванные и (или) душевые, туалет или совмещенный санузел.</w:t>
            </w:r>
          </w:p>
          <w:p w:rsidR="00B01A94" w:rsidRDefault="00B01A94">
            <w:pPr>
              <w:ind w:firstLine="426"/>
              <w:jc w:val="both"/>
              <w:rPr>
                <w:rFonts w:eastAsia="SimSun"/>
              </w:rPr>
            </w:pPr>
            <w:r>
              <w:rPr>
                <w:rFonts w:eastAsia="SimSun"/>
              </w:rPr>
              <w:t>Высота помещений жилых комнат и кухни должна быть не менее 2,5 м.</w:t>
            </w:r>
          </w:p>
          <w:p w:rsidR="00B01A94" w:rsidRDefault="00B01A94">
            <w:pPr>
              <w:ind w:left="33" w:firstLine="426"/>
              <w:jc w:val="both"/>
              <w:rPr>
                <w:rFonts w:eastAsia="SimSun"/>
              </w:rPr>
            </w:pPr>
            <w:r>
              <w:rPr>
                <w:rFonts w:eastAsia="SimSun"/>
              </w:rPr>
              <w:t>Максимальный процент застройки в границах земельного участка – 50%.</w:t>
            </w:r>
          </w:p>
          <w:p w:rsidR="00B01A94" w:rsidRDefault="00B01A94">
            <w:pPr>
              <w:ind w:left="33" w:firstLine="426"/>
              <w:jc w:val="both"/>
              <w:rPr>
                <w:rFonts w:eastAsia="SimSun"/>
              </w:rPr>
            </w:pPr>
            <w:r>
              <w:rPr>
                <w:rFonts w:eastAsia="SimSun"/>
              </w:rPr>
              <w:t>Минимальные отступы от границ соседнего земельного участка до жилого дома – 3 м, до вспомогательных строений – 1м.</w:t>
            </w:r>
          </w:p>
        </w:tc>
      </w:tr>
      <w:tr w:rsidR="00B01A94" w:rsidTr="00B01A94">
        <w:tc>
          <w:tcPr>
            <w:tcW w:w="833"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jc w:val="center"/>
              <w:rPr>
                <w:lang w:eastAsia="ar-SA"/>
              </w:rPr>
            </w:pPr>
            <w:r>
              <w:rPr>
                <w:lang w:eastAsia="ar-SA"/>
              </w:rPr>
              <w:t>3.1</w:t>
            </w:r>
          </w:p>
        </w:tc>
        <w:tc>
          <w:tcPr>
            <w:tcW w:w="2516"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rPr>
                <w:lang w:eastAsia="ar-SA"/>
              </w:rPr>
            </w:pPr>
            <w:r>
              <w:rPr>
                <w:lang w:eastAsia="ar-SA"/>
              </w:rPr>
              <w:t xml:space="preserve">Коммунальное </w:t>
            </w:r>
            <w:r>
              <w:rPr>
                <w:lang w:eastAsia="ar-SA"/>
              </w:rPr>
              <w:lastRenderedPageBreak/>
              <w:t xml:space="preserve">обслуживание </w:t>
            </w:r>
          </w:p>
        </w:tc>
        <w:tc>
          <w:tcPr>
            <w:tcW w:w="2896" w:type="dxa"/>
            <w:tcBorders>
              <w:top w:val="single" w:sz="4" w:space="0" w:color="000000"/>
              <w:left w:val="single" w:sz="4" w:space="0" w:color="000000"/>
              <w:bottom w:val="single" w:sz="4" w:space="0" w:color="000000"/>
              <w:right w:val="single" w:sz="4" w:space="0" w:color="auto"/>
            </w:tcBorders>
            <w:hideMark/>
          </w:tcPr>
          <w:p w:rsidR="00B01A94" w:rsidRDefault="00B01A94">
            <w:pPr>
              <w:jc w:val="both"/>
              <w:rPr>
                <w:rFonts w:eastAsia="SimSun"/>
                <w:lang w:eastAsia="ar-SA"/>
              </w:rPr>
            </w:pPr>
            <w:r>
              <w:rPr>
                <w:lang w:eastAsia="ar-SA"/>
              </w:rPr>
              <w:lastRenderedPageBreak/>
              <w:t xml:space="preserve">Размещение зданий и </w:t>
            </w:r>
            <w:r>
              <w:rPr>
                <w:lang w:eastAsia="ar-SA"/>
              </w:rPr>
              <w:lastRenderedPageBreak/>
              <w:t xml:space="preserve">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 </w:t>
            </w:r>
            <w:r>
              <w:t>и не включает в себя содержание видов разрешенного использования с кодом 6.8</w:t>
            </w:r>
          </w:p>
        </w:tc>
        <w:tc>
          <w:tcPr>
            <w:tcW w:w="3325" w:type="dxa"/>
            <w:tcBorders>
              <w:top w:val="single" w:sz="4" w:space="0" w:color="000000"/>
              <w:left w:val="single" w:sz="4" w:space="0" w:color="000000"/>
              <w:bottom w:val="single" w:sz="4" w:space="0" w:color="000000"/>
              <w:right w:val="single" w:sz="4" w:space="0" w:color="000000"/>
            </w:tcBorders>
            <w:hideMark/>
          </w:tcPr>
          <w:p w:rsidR="00B01A94" w:rsidRDefault="00B01A94">
            <w:pPr>
              <w:tabs>
                <w:tab w:val="left" w:pos="1134"/>
              </w:tabs>
              <w:ind w:firstLine="7"/>
              <w:jc w:val="both"/>
              <w:rPr>
                <w:rFonts w:eastAsia="SimSun"/>
                <w:lang w:eastAsia="ar-SA"/>
              </w:rPr>
            </w:pPr>
            <w:r>
              <w:rPr>
                <w:rFonts w:eastAsia="SimSun"/>
                <w:lang w:eastAsia="ar-SA"/>
              </w:rPr>
              <w:lastRenderedPageBreak/>
              <w:t xml:space="preserve">Минимальная/максимальная </w:t>
            </w:r>
            <w:r>
              <w:rPr>
                <w:rFonts w:eastAsia="SimSun"/>
                <w:lang w:eastAsia="ar-SA"/>
              </w:rPr>
              <w:lastRenderedPageBreak/>
              <w:t>площадь земельных участков не нормируется.</w:t>
            </w:r>
          </w:p>
          <w:p w:rsidR="00B01A94" w:rsidRDefault="00B01A94">
            <w:pPr>
              <w:tabs>
                <w:tab w:val="left" w:pos="1134"/>
              </w:tabs>
              <w:ind w:firstLine="7"/>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ind w:firstLine="426"/>
              <w:jc w:val="both"/>
              <w:rPr>
                <w:rFonts w:eastAsia="SimSun"/>
              </w:rPr>
            </w:pPr>
            <w:r>
              <w:rPr>
                <w:rFonts w:eastAsia="SimSun"/>
              </w:rPr>
              <w:t>Максимальное количество надземных этажей зданий, строений, сооружений – 2 этажа.</w:t>
            </w:r>
          </w:p>
          <w:p w:rsidR="00B01A94" w:rsidRDefault="00B01A94">
            <w:pPr>
              <w:ind w:firstLine="426"/>
              <w:jc w:val="both"/>
              <w:rPr>
                <w:rFonts w:eastAsia="SimSun"/>
              </w:rPr>
            </w:pPr>
            <w:r>
              <w:rPr>
                <w:rFonts w:eastAsia="SimSun"/>
              </w:rPr>
              <w:t>Предельная высота зданий, строений, сооружений от уровня земли не более 9 м.</w:t>
            </w:r>
          </w:p>
          <w:p w:rsidR="00B01A94" w:rsidRDefault="00B01A94">
            <w:pPr>
              <w:tabs>
                <w:tab w:val="left" w:pos="1134"/>
              </w:tabs>
              <w:ind w:firstLine="7"/>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ind w:firstLine="7"/>
              <w:jc w:val="both"/>
              <w:rPr>
                <w:rFonts w:eastAsia="SimSun"/>
                <w:lang w:eastAsia="ar-SA"/>
              </w:rPr>
            </w:pPr>
            <w:r>
              <w:rPr>
                <w:rFonts w:eastAsia="SimSun"/>
                <w:lang w:eastAsia="ar-SA"/>
              </w:rPr>
              <w:t>Минимальные отступы от границ соседнего участка 1 м.</w:t>
            </w:r>
          </w:p>
          <w:p w:rsidR="00B01A94" w:rsidRDefault="00B01A94">
            <w:pPr>
              <w:ind w:firstLine="7"/>
              <w:jc w:val="both"/>
              <w:rPr>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c>
          <w:tcPr>
            <w:tcW w:w="833"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jc w:val="center"/>
              <w:rPr>
                <w:lang w:eastAsia="ar-SA"/>
              </w:rPr>
            </w:pPr>
            <w:r>
              <w:rPr>
                <w:lang w:eastAsia="ar-SA"/>
              </w:rPr>
              <w:lastRenderedPageBreak/>
              <w:t>3.1.1</w:t>
            </w:r>
          </w:p>
        </w:tc>
        <w:tc>
          <w:tcPr>
            <w:tcW w:w="2516" w:type="dxa"/>
            <w:tcBorders>
              <w:top w:val="single" w:sz="4" w:space="0" w:color="000000"/>
              <w:left w:val="single" w:sz="4" w:space="0" w:color="000000"/>
              <w:bottom w:val="single" w:sz="4" w:space="0" w:color="000000"/>
              <w:right w:val="single" w:sz="4" w:space="0" w:color="auto"/>
            </w:tcBorders>
            <w:hideMark/>
          </w:tcPr>
          <w:p w:rsidR="00B01A94" w:rsidRDefault="00B01A94">
            <w:pPr>
              <w:jc w:val="both"/>
              <w:rPr>
                <w:lang w:eastAsia="ar-SA"/>
              </w:rPr>
            </w:pPr>
            <w:r>
              <w:rPr>
                <w:lang w:eastAsia="ar-SA"/>
              </w:rPr>
              <w:t>Предоставление коммунальных услуг</w:t>
            </w:r>
          </w:p>
        </w:tc>
        <w:tc>
          <w:tcPr>
            <w:tcW w:w="2896" w:type="dxa"/>
            <w:tcBorders>
              <w:top w:val="single" w:sz="4" w:space="0" w:color="000000"/>
              <w:left w:val="single" w:sz="4" w:space="0" w:color="000000"/>
              <w:bottom w:val="single" w:sz="4" w:space="0" w:color="000000"/>
              <w:right w:val="single" w:sz="4" w:space="0" w:color="auto"/>
            </w:tcBorders>
            <w:hideMark/>
          </w:tcPr>
          <w:p w:rsidR="00B01A94" w:rsidRDefault="00B01A94">
            <w:pPr>
              <w:jc w:val="both"/>
              <w:rPr>
                <w:lang w:eastAsia="ar-SA"/>
              </w:rPr>
            </w:pPr>
            <w:proofErr w:type="gramStart"/>
            <w:r>
              <w:rPr>
                <w:lang w:eastAsia="ar-SA"/>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3325" w:type="dxa"/>
            <w:tcBorders>
              <w:top w:val="single" w:sz="4" w:space="0" w:color="000000"/>
              <w:left w:val="single" w:sz="4" w:space="0" w:color="000000"/>
              <w:bottom w:val="single" w:sz="4" w:space="0" w:color="000000"/>
              <w:right w:val="single" w:sz="4" w:space="0" w:color="000000"/>
            </w:tcBorders>
            <w:hideMark/>
          </w:tcPr>
          <w:p w:rsidR="00B01A94" w:rsidRDefault="00B01A94">
            <w:pPr>
              <w:tabs>
                <w:tab w:val="left" w:pos="1134"/>
              </w:tabs>
              <w:ind w:firstLine="7"/>
              <w:jc w:val="both"/>
              <w:rPr>
                <w:rFonts w:eastAsia="SimSun"/>
                <w:lang w:eastAsia="ar-SA"/>
              </w:rPr>
            </w:pPr>
            <w:r>
              <w:rPr>
                <w:rFonts w:eastAsia="SimSun"/>
                <w:lang w:eastAsia="ar-SA"/>
              </w:rPr>
              <w:t>Минимальная/максимальная площадь земельных участков не нормируется.</w:t>
            </w:r>
          </w:p>
          <w:p w:rsidR="00B01A94" w:rsidRDefault="00B01A94">
            <w:pPr>
              <w:tabs>
                <w:tab w:val="left" w:pos="1134"/>
              </w:tabs>
              <w:ind w:firstLine="7"/>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ind w:firstLine="426"/>
              <w:jc w:val="both"/>
              <w:rPr>
                <w:rFonts w:eastAsia="SimSun"/>
              </w:rPr>
            </w:pPr>
            <w:r>
              <w:rPr>
                <w:rFonts w:eastAsia="SimSun"/>
              </w:rPr>
              <w:t>Максимальное количество надземных этажей зданий, строений, сооружений – 2 этажа.</w:t>
            </w:r>
          </w:p>
          <w:p w:rsidR="00B01A94" w:rsidRDefault="00B01A94">
            <w:pPr>
              <w:ind w:firstLine="426"/>
              <w:jc w:val="both"/>
              <w:rPr>
                <w:rFonts w:eastAsia="SimSun"/>
              </w:rPr>
            </w:pPr>
            <w:r>
              <w:rPr>
                <w:rFonts w:eastAsia="SimSun"/>
              </w:rPr>
              <w:t>Предельная высота зданий, строений, сооружений от уровня земли не более 9 м.</w:t>
            </w:r>
          </w:p>
          <w:p w:rsidR="00B01A94" w:rsidRDefault="00B01A94">
            <w:pPr>
              <w:tabs>
                <w:tab w:val="left" w:pos="1134"/>
              </w:tabs>
              <w:ind w:firstLine="7"/>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tabs>
                <w:tab w:val="left" w:pos="1134"/>
              </w:tabs>
              <w:ind w:firstLine="7"/>
              <w:jc w:val="both"/>
              <w:rPr>
                <w:rFonts w:eastAsia="SimSun"/>
                <w:lang w:eastAsia="ar-SA"/>
              </w:rPr>
            </w:pPr>
            <w:r>
              <w:rPr>
                <w:rFonts w:eastAsia="SimSun"/>
                <w:lang w:eastAsia="ar-SA"/>
              </w:rPr>
              <w:t>Минимальные отступы от границ соседнего участка 1 м.</w:t>
            </w:r>
          </w:p>
          <w:p w:rsidR="00B01A94" w:rsidRDefault="00B01A94">
            <w:pPr>
              <w:tabs>
                <w:tab w:val="left" w:pos="1134"/>
              </w:tabs>
              <w:ind w:firstLine="7"/>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c>
          <w:tcPr>
            <w:tcW w:w="833"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jc w:val="center"/>
              <w:rPr>
                <w:lang w:eastAsia="ar-SA"/>
              </w:rPr>
            </w:pPr>
            <w:r>
              <w:rPr>
                <w:lang w:eastAsia="ar-SA"/>
              </w:rPr>
              <w:t>3.1.2</w:t>
            </w:r>
          </w:p>
        </w:tc>
        <w:tc>
          <w:tcPr>
            <w:tcW w:w="2516" w:type="dxa"/>
            <w:tcBorders>
              <w:top w:val="single" w:sz="4" w:space="0" w:color="000000"/>
              <w:left w:val="single" w:sz="4" w:space="0" w:color="000000"/>
              <w:bottom w:val="single" w:sz="4" w:space="0" w:color="000000"/>
              <w:right w:val="single" w:sz="4" w:space="0" w:color="auto"/>
            </w:tcBorders>
            <w:hideMark/>
          </w:tcPr>
          <w:p w:rsidR="00B01A94" w:rsidRDefault="00B01A94">
            <w:pPr>
              <w:jc w:val="both"/>
              <w:rPr>
                <w:lang w:eastAsia="ar-SA"/>
              </w:rPr>
            </w:pPr>
            <w:r>
              <w:rPr>
                <w:lang w:eastAsia="ar-SA"/>
              </w:rPr>
              <w:t xml:space="preserve">Административные здания организаций, обеспечивающих </w:t>
            </w:r>
            <w:r>
              <w:rPr>
                <w:lang w:eastAsia="ar-SA"/>
              </w:rPr>
              <w:lastRenderedPageBreak/>
              <w:t>предоставление коммунальных услуг</w:t>
            </w:r>
          </w:p>
        </w:tc>
        <w:tc>
          <w:tcPr>
            <w:tcW w:w="2896" w:type="dxa"/>
            <w:tcBorders>
              <w:top w:val="single" w:sz="4" w:space="0" w:color="000000"/>
              <w:left w:val="single" w:sz="4" w:space="0" w:color="000000"/>
              <w:bottom w:val="single" w:sz="4" w:space="0" w:color="000000"/>
              <w:right w:val="single" w:sz="4" w:space="0" w:color="auto"/>
            </w:tcBorders>
            <w:hideMark/>
          </w:tcPr>
          <w:p w:rsidR="00B01A94" w:rsidRDefault="00B01A94">
            <w:pPr>
              <w:jc w:val="both"/>
              <w:rPr>
                <w:lang w:eastAsia="ar-SA"/>
              </w:rPr>
            </w:pPr>
            <w:r>
              <w:rPr>
                <w:lang w:eastAsia="ar-SA"/>
              </w:rPr>
              <w:lastRenderedPageBreak/>
              <w:t xml:space="preserve">Размещение зданий, предназначенных для приема физических и </w:t>
            </w:r>
            <w:r>
              <w:rPr>
                <w:lang w:eastAsia="ar-SA"/>
              </w:rPr>
              <w:lastRenderedPageBreak/>
              <w:t>юридических лиц в связи с предоставлением им коммунальных услуг</w:t>
            </w:r>
          </w:p>
        </w:tc>
        <w:tc>
          <w:tcPr>
            <w:tcW w:w="3325" w:type="dxa"/>
            <w:tcBorders>
              <w:top w:val="single" w:sz="4" w:space="0" w:color="000000"/>
              <w:left w:val="single" w:sz="4" w:space="0" w:color="000000"/>
              <w:bottom w:val="single" w:sz="4" w:space="0" w:color="000000"/>
              <w:right w:val="single" w:sz="4" w:space="0" w:color="000000"/>
            </w:tcBorders>
            <w:hideMark/>
          </w:tcPr>
          <w:p w:rsidR="00B01A94" w:rsidRDefault="00B01A94">
            <w:pPr>
              <w:tabs>
                <w:tab w:val="left" w:pos="1134"/>
              </w:tabs>
              <w:ind w:firstLine="7"/>
              <w:jc w:val="both"/>
              <w:rPr>
                <w:rFonts w:eastAsia="SimSun"/>
                <w:lang w:eastAsia="ar-SA"/>
              </w:rPr>
            </w:pPr>
            <w:r>
              <w:rPr>
                <w:rFonts w:eastAsia="SimSun"/>
                <w:lang w:eastAsia="ar-SA"/>
              </w:rPr>
              <w:lastRenderedPageBreak/>
              <w:t>Минимальная/максимальная площадь земельных участков не нормируется.</w:t>
            </w:r>
          </w:p>
          <w:p w:rsidR="00B01A94" w:rsidRDefault="00B01A94">
            <w:pPr>
              <w:tabs>
                <w:tab w:val="left" w:pos="1134"/>
              </w:tabs>
              <w:ind w:firstLine="7"/>
              <w:jc w:val="both"/>
              <w:rPr>
                <w:rFonts w:eastAsia="SimSun"/>
                <w:lang w:eastAsia="ar-SA"/>
              </w:rPr>
            </w:pPr>
            <w:r>
              <w:rPr>
                <w:rFonts w:eastAsia="SimSun"/>
                <w:lang w:eastAsia="ar-SA"/>
              </w:rPr>
              <w:lastRenderedPageBreak/>
              <w:t>Предельные линейные размеры земельных участков не нормируются.</w:t>
            </w:r>
          </w:p>
          <w:p w:rsidR="00B01A94" w:rsidRDefault="00B01A94">
            <w:pPr>
              <w:ind w:firstLine="426"/>
              <w:jc w:val="both"/>
              <w:rPr>
                <w:rFonts w:eastAsia="SimSun"/>
              </w:rPr>
            </w:pPr>
            <w:r>
              <w:rPr>
                <w:rFonts w:eastAsia="SimSun"/>
              </w:rPr>
              <w:t>Максимальное количество надземных этажей зданий, строений, сооружений – 2 этажа.</w:t>
            </w:r>
          </w:p>
          <w:p w:rsidR="00B01A94" w:rsidRDefault="00B01A94">
            <w:pPr>
              <w:ind w:firstLine="426"/>
              <w:jc w:val="both"/>
              <w:rPr>
                <w:rFonts w:eastAsia="SimSun"/>
              </w:rPr>
            </w:pPr>
            <w:r>
              <w:rPr>
                <w:rFonts w:eastAsia="SimSun"/>
              </w:rPr>
              <w:t>Предельная высота зданий, строений, сооружений от уровня земли не более 9 м.</w:t>
            </w:r>
          </w:p>
          <w:p w:rsidR="00B01A94" w:rsidRDefault="00B01A94">
            <w:pPr>
              <w:tabs>
                <w:tab w:val="left" w:pos="1134"/>
              </w:tabs>
              <w:ind w:firstLine="7"/>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tabs>
                <w:tab w:val="left" w:pos="1134"/>
              </w:tabs>
              <w:ind w:firstLine="7"/>
              <w:jc w:val="both"/>
              <w:rPr>
                <w:rFonts w:eastAsia="SimSun"/>
                <w:lang w:eastAsia="ar-SA"/>
              </w:rPr>
            </w:pPr>
            <w:r>
              <w:rPr>
                <w:rFonts w:eastAsia="SimSun"/>
                <w:lang w:eastAsia="ar-SA"/>
              </w:rPr>
              <w:t>Минимальные отступы от границ соседнего участка 1 м.</w:t>
            </w:r>
          </w:p>
          <w:p w:rsidR="00B01A94" w:rsidRDefault="00B01A94">
            <w:pPr>
              <w:tabs>
                <w:tab w:val="left" w:pos="1134"/>
              </w:tabs>
              <w:ind w:firstLine="7"/>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c>
          <w:tcPr>
            <w:tcW w:w="833"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jc w:val="center"/>
              <w:rPr>
                <w:lang w:eastAsia="ar-SA"/>
              </w:rPr>
            </w:pPr>
            <w:r>
              <w:rPr>
                <w:lang w:eastAsia="ar-SA"/>
              </w:rPr>
              <w:lastRenderedPageBreak/>
              <w:t>3.2</w:t>
            </w:r>
          </w:p>
        </w:tc>
        <w:tc>
          <w:tcPr>
            <w:tcW w:w="2516" w:type="dxa"/>
            <w:tcBorders>
              <w:top w:val="single" w:sz="4" w:space="0" w:color="000000"/>
              <w:left w:val="single" w:sz="4" w:space="0" w:color="000000"/>
              <w:bottom w:val="single" w:sz="4" w:space="0" w:color="auto"/>
              <w:right w:val="single" w:sz="4" w:space="0" w:color="auto"/>
            </w:tcBorders>
            <w:hideMark/>
          </w:tcPr>
          <w:p w:rsidR="00B01A94" w:rsidRDefault="00B01A94">
            <w:pPr>
              <w:autoSpaceDE w:val="0"/>
              <w:rPr>
                <w:lang w:eastAsia="ar-SA"/>
              </w:rPr>
            </w:pPr>
            <w:r>
              <w:rPr>
                <w:lang w:eastAsia="ar-SA"/>
              </w:rPr>
              <w:t xml:space="preserve">Социальное обслуживание </w:t>
            </w:r>
          </w:p>
        </w:tc>
        <w:tc>
          <w:tcPr>
            <w:tcW w:w="2896" w:type="dxa"/>
            <w:tcBorders>
              <w:top w:val="single" w:sz="4" w:space="0" w:color="000000"/>
              <w:left w:val="single" w:sz="4" w:space="0" w:color="000000"/>
              <w:bottom w:val="single" w:sz="4" w:space="0" w:color="auto"/>
              <w:right w:val="single" w:sz="4" w:space="0" w:color="auto"/>
            </w:tcBorders>
          </w:tcPr>
          <w:p w:rsidR="00B01A94" w:rsidRDefault="00B01A94">
            <w:pPr>
              <w:jc w:val="both"/>
              <w:rPr>
                <w:lang w:eastAsia="ar-SA"/>
              </w:rPr>
            </w:pPr>
            <w:r>
              <w:rPr>
                <w:lang w:eastAsia="ar-SA"/>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p w:rsidR="00B01A94" w:rsidRDefault="00B01A94">
            <w:pPr>
              <w:autoSpaceDE w:val="0"/>
              <w:ind w:firstLine="709"/>
              <w:jc w:val="both"/>
              <w:rPr>
                <w:rFonts w:eastAsia="SimSun"/>
                <w:lang w:eastAsia="ar-SA"/>
              </w:rPr>
            </w:pPr>
          </w:p>
        </w:tc>
        <w:tc>
          <w:tcPr>
            <w:tcW w:w="3325" w:type="dxa"/>
            <w:tcBorders>
              <w:top w:val="single" w:sz="4" w:space="0" w:color="000000"/>
              <w:left w:val="single" w:sz="4" w:space="0" w:color="000000"/>
              <w:bottom w:val="single" w:sz="4" w:space="0" w:color="000000"/>
              <w:right w:val="single" w:sz="4" w:space="0" w:color="000000"/>
            </w:tcBorders>
            <w:hideMark/>
          </w:tcPr>
          <w:p w:rsidR="00B01A94" w:rsidRDefault="00B01A94">
            <w:pPr>
              <w:ind w:hanging="3"/>
              <w:jc w:val="both"/>
              <w:rPr>
                <w:rFonts w:eastAsia="SimSun"/>
                <w:lang w:eastAsia="ar-SA"/>
              </w:rPr>
            </w:pPr>
            <w:r>
              <w:rPr>
                <w:rFonts w:eastAsia="SimSun"/>
                <w:lang w:eastAsia="ar-SA"/>
              </w:rPr>
              <w:t>Минимальная/максимальная площадь земельных участков не нормируется.</w:t>
            </w:r>
          </w:p>
          <w:p w:rsidR="00B01A94" w:rsidRDefault="00B01A94">
            <w:pPr>
              <w:ind w:hanging="3"/>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ind w:hanging="3"/>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ind w:firstLine="426"/>
              <w:jc w:val="both"/>
              <w:rPr>
                <w:rFonts w:eastAsia="SimSun"/>
              </w:rPr>
            </w:pPr>
            <w:r>
              <w:rPr>
                <w:rFonts w:eastAsia="SimSun"/>
              </w:rPr>
              <w:t>Максимальное количество надземных этажей зданий, строений, сооружений – 2 этажа.</w:t>
            </w:r>
          </w:p>
          <w:p w:rsidR="00B01A94" w:rsidRDefault="00B01A94">
            <w:pPr>
              <w:ind w:firstLine="426"/>
              <w:jc w:val="both"/>
              <w:rPr>
                <w:rFonts w:eastAsia="SimSun"/>
              </w:rPr>
            </w:pPr>
            <w:r>
              <w:rPr>
                <w:rFonts w:eastAsia="SimSun"/>
              </w:rPr>
              <w:t>Предельная высота зданий, строений, сооружений от уровня земли не более 9 м.</w:t>
            </w:r>
          </w:p>
          <w:p w:rsidR="00B01A94" w:rsidRDefault="00B01A94">
            <w:pPr>
              <w:ind w:hanging="3"/>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ind w:hanging="3"/>
              <w:jc w:val="both"/>
              <w:rPr>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c>
          <w:tcPr>
            <w:tcW w:w="833"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jc w:val="center"/>
              <w:rPr>
                <w:lang w:eastAsia="ar-SA"/>
              </w:rPr>
            </w:pPr>
            <w:r>
              <w:rPr>
                <w:lang w:eastAsia="ar-SA"/>
              </w:rPr>
              <w:t>3.2.1</w:t>
            </w:r>
          </w:p>
        </w:tc>
        <w:tc>
          <w:tcPr>
            <w:tcW w:w="251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Дома социального обслуживания</w:t>
            </w:r>
          </w:p>
        </w:tc>
        <w:tc>
          <w:tcPr>
            <w:tcW w:w="289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 xml:space="preserve">Размещение зданий, предназначенных для размещения домов престарелых, домов </w:t>
            </w:r>
            <w:r>
              <w:rPr>
                <w:rFonts w:eastAsia="MS Mincho"/>
                <w:lang w:eastAsia="ar-SA"/>
              </w:rPr>
              <w:lastRenderedPageBreak/>
              <w:t>ребенка, детских домов, пунктов ночлега для бездомных граждан;</w:t>
            </w:r>
          </w:p>
          <w:p w:rsidR="00B01A94" w:rsidRDefault="00B01A94">
            <w:pPr>
              <w:widowControl w:val="0"/>
              <w:autoSpaceDE w:val="0"/>
              <w:jc w:val="both"/>
              <w:rPr>
                <w:rFonts w:eastAsia="MS Mincho"/>
                <w:lang w:eastAsia="ar-SA"/>
              </w:rPr>
            </w:pPr>
            <w:r>
              <w:rPr>
                <w:rFonts w:eastAsia="MS Mincho"/>
                <w:lang w:eastAsia="ar-SA"/>
              </w:rPr>
              <w:t>размещение объектов капитального строительства для временного размещения вынужденных переселенцев, лиц, признанных беженцами</w:t>
            </w:r>
          </w:p>
        </w:tc>
        <w:tc>
          <w:tcPr>
            <w:tcW w:w="3325" w:type="dxa"/>
            <w:tcBorders>
              <w:top w:val="single" w:sz="4" w:space="0" w:color="000000"/>
              <w:left w:val="single" w:sz="4" w:space="0" w:color="auto"/>
              <w:bottom w:val="single" w:sz="4" w:space="0" w:color="000000"/>
              <w:right w:val="single" w:sz="4" w:space="0" w:color="000000"/>
            </w:tcBorders>
            <w:hideMark/>
          </w:tcPr>
          <w:p w:rsidR="00B01A94" w:rsidRDefault="00B01A94">
            <w:pPr>
              <w:ind w:hanging="3"/>
              <w:jc w:val="both"/>
              <w:rPr>
                <w:rFonts w:eastAsia="SimSun"/>
                <w:lang w:eastAsia="ar-SA"/>
              </w:rPr>
            </w:pPr>
            <w:r>
              <w:rPr>
                <w:rFonts w:eastAsia="SimSun"/>
                <w:lang w:eastAsia="ar-SA"/>
              </w:rPr>
              <w:lastRenderedPageBreak/>
              <w:t>Минимальная/максимальная площадь земельных участков не нормируется.</w:t>
            </w:r>
          </w:p>
          <w:p w:rsidR="00B01A94" w:rsidRDefault="00B01A94">
            <w:pPr>
              <w:ind w:hanging="3"/>
              <w:jc w:val="both"/>
              <w:rPr>
                <w:rFonts w:eastAsia="SimSun"/>
                <w:lang w:eastAsia="ar-SA"/>
              </w:rPr>
            </w:pPr>
            <w:r>
              <w:rPr>
                <w:rFonts w:eastAsia="SimSun"/>
                <w:lang w:eastAsia="ar-SA"/>
              </w:rPr>
              <w:t xml:space="preserve">Предельные линейные </w:t>
            </w:r>
            <w:r>
              <w:rPr>
                <w:rFonts w:eastAsia="SimSun"/>
                <w:lang w:eastAsia="ar-SA"/>
              </w:rPr>
              <w:lastRenderedPageBreak/>
              <w:t>размеры земельных участков не нормируются.</w:t>
            </w:r>
          </w:p>
          <w:p w:rsidR="00B01A94" w:rsidRDefault="00B01A94">
            <w:pPr>
              <w:ind w:hanging="3"/>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ind w:firstLine="426"/>
              <w:jc w:val="both"/>
              <w:rPr>
                <w:rFonts w:eastAsia="SimSun"/>
              </w:rPr>
            </w:pPr>
            <w:r>
              <w:rPr>
                <w:rFonts w:eastAsia="SimSun"/>
              </w:rPr>
              <w:t>Максимальное количество надземных этажей зданий, строений, сооружений – 2 этажа.</w:t>
            </w:r>
          </w:p>
          <w:p w:rsidR="00B01A94" w:rsidRDefault="00B01A94">
            <w:pPr>
              <w:ind w:firstLine="426"/>
              <w:jc w:val="both"/>
              <w:rPr>
                <w:rFonts w:eastAsia="SimSun"/>
              </w:rPr>
            </w:pPr>
            <w:r>
              <w:rPr>
                <w:rFonts w:eastAsia="SimSun"/>
              </w:rPr>
              <w:t>Предельная высота зданий, строений, сооружений от уровня земли не более 9 м.</w:t>
            </w:r>
          </w:p>
          <w:p w:rsidR="00B01A94" w:rsidRDefault="00B01A94">
            <w:pPr>
              <w:ind w:hanging="3"/>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ind w:hanging="3"/>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c>
          <w:tcPr>
            <w:tcW w:w="833"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jc w:val="center"/>
              <w:rPr>
                <w:lang w:eastAsia="ar-SA"/>
              </w:rPr>
            </w:pPr>
            <w:r>
              <w:rPr>
                <w:lang w:eastAsia="ar-SA"/>
              </w:rPr>
              <w:lastRenderedPageBreak/>
              <w:t>3.2.2</w:t>
            </w:r>
          </w:p>
        </w:tc>
        <w:tc>
          <w:tcPr>
            <w:tcW w:w="251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Оказание социальной помощи населению</w:t>
            </w:r>
          </w:p>
        </w:tc>
        <w:tc>
          <w:tcPr>
            <w:tcW w:w="289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B01A94" w:rsidRDefault="00B01A94">
            <w:pPr>
              <w:widowControl w:val="0"/>
              <w:autoSpaceDE w:val="0"/>
              <w:ind w:firstLine="720"/>
              <w:jc w:val="both"/>
              <w:rPr>
                <w:rFonts w:eastAsia="MS Mincho"/>
                <w:lang w:eastAsia="ar-SA"/>
              </w:rPr>
            </w:pPr>
            <w:r>
              <w:rPr>
                <w:rFonts w:eastAsia="MS Mincho"/>
                <w:lang w:eastAsia="ar-SA"/>
              </w:rPr>
              <w:t>некоммерческих фондов, благотворительных организаций, клубов по интересам</w:t>
            </w:r>
          </w:p>
        </w:tc>
        <w:tc>
          <w:tcPr>
            <w:tcW w:w="3325" w:type="dxa"/>
            <w:tcBorders>
              <w:top w:val="single" w:sz="4" w:space="0" w:color="000000"/>
              <w:left w:val="single" w:sz="4" w:space="0" w:color="auto"/>
              <w:bottom w:val="single" w:sz="4" w:space="0" w:color="000000"/>
              <w:right w:val="single" w:sz="4" w:space="0" w:color="000000"/>
            </w:tcBorders>
            <w:hideMark/>
          </w:tcPr>
          <w:p w:rsidR="00B01A94" w:rsidRDefault="00B01A94">
            <w:pPr>
              <w:ind w:hanging="3"/>
              <w:jc w:val="both"/>
              <w:rPr>
                <w:rFonts w:eastAsia="SimSun"/>
                <w:lang w:eastAsia="ar-SA"/>
              </w:rPr>
            </w:pPr>
            <w:r>
              <w:rPr>
                <w:rFonts w:eastAsia="SimSun"/>
                <w:lang w:eastAsia="ar-SA"/>
              </w:rPr>
              <w:t>Минимальная/максимальная площадь земельных участков не нормируется.</w:t>
            </w:r>
          </w:p>
          <w:p w:rsidR="00B01A94" w:rsidRDefault="00B01A94">
            <w:pPr>
              <w:ind w:hanging="3"/>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ind w:hanging="3"/>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ind w:firstLine="426"/>
              <w:jc w:val="both"/>
              <w:rPr>
                <w:rFonts w:eastAsia="SimSun"/>
              </w:rPr>
            </w:pPr>
            <w:r>
              <w:rPr>
                <w:rFonts w:eastAsia="SimSun"/>
              </w:rPr>
              <w:t>Максимальное количество надземных этажей зданий, строений, сооружений – 2 этажа.</w:t>
            </w:r>
          </w:p>
          <w:p w:rsidR="00B01A94" w:rsidRDefault="00B01A94">
            <w:pPr>
              <w:ind w:firstLine="426"/>
              <w:jc w:val="both"/>
              <w:rPr>
                <w:rFonts w:eastAsia="SimSun"/>
              </w:rPr>
            </w:pPr>
            <w:r>
              <w:rPr>
                <w:rFonts w:eastAsia="SimSun"/>
              </w:rPr>
              <w:t>Предельная высота зданий, строений, сооружений от уровня земли не более 9 м.</w:t>
            </w:r>
          </w:p>
          <w:p w:rsidR="00B01A94" w:rsidRDefault="00B01A94">
            <w:pPr>
              <w:ind w:hanging="3"/>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ind w:hanging="3"/>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c>
          <w:tcPr>
            <w:tcW w:w="833"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jc w:val="center"/>
              <w:rPr>
                <w:lang w:eastAsia="ar-SA"/>
              </w:rPr>
            </w:pPr>
            <w:r>
              <w:rPr>
                <w:lang w:eastAsia="ar-SA"/>
              </w:rPr>
              <w:t>3.2.3</w:t>
            </w:r>
          </w:p>
        </w:tc>
        <w:tc>
          <w:tcPr>
            <w:tcW w:w="251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Оказание услуг связи</w:t>
            </w:r>
          </w:p>
        </w:tc>
        <w:tc>
          <w:tcPr>
            <w:tcW w:w="289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 xml:space="preserve">Размещение зданий, предназначенных для размещения пунктов оказания услуг почтовой, </w:t>
            </w:r>
            <w:r>
              <w:rPr>
                <w:rFonts w:eastAsia="MS Mincho"/>
                <w:lang w:eastAsia="ar-SA"/>
              </w:rPr>
              <w:lastRenderedPageBreak/>
              <w:t>телеграфной, междугородней и международной телефонной связи</w:t>
            </w:r>
          </w:p>
        </w:tc>
        <w:tc>
          <w:tcPr>
            <w:tcW w:w="3325" w:type="dxa"/>
            <w:tcBorders>
              <w:top w:val="single" w:sz="4" w:space="0" w:color="000000"/>
              <w:left w:val="single" w:sz="4" w:space="0" w:color="auto"/>
              <w:bottom w:val="single" w:sz="4" w:space="0" w:color="000000"/>
              <w:right w:val="single" w:sz="4" w:space="0" w:color="000000"/>
            </w:tcBorders>
            <w:hideMark/>
          </w:tcPr>
          <w:p w:rsidR="00B01A94" w:rsidRDefault="00B01A94">
            <w:pPr>
              <w:ind w:hanging="3"/>
              <w:jc w:val="both"/>
              <w:rPr>
                <w:rFonts w:eastAsia="SimSun"/>
                <w:lang w:eastAsia="ar-SA"/>
              </w:rPr>
            </w:pPr>
            <w:r>
              <w:rPr>
                <w:rFonts w:eastAsia="SimSun"/>
                <w:lang w:eastAsia="ar-SA"/>
              </w:rPr>
              <w:lastRenderedPageBreak/>
              <w:t>Минимальная/максимальная площадь земельных участков не нормируется.</w:t>
            </w:r>
          </w:p>
          <w:p w:rsidR="00B01A94" w:rsidRDefault="00B01A94">
            <w:pPr>
              <w:ind w:hanging="3"/>
              <w:jc w:val="both"/>
              <w:rPr>
                <w:rFonts w:eastAsia="SimSun"/>
                <w:lang w:eastAsia="ar-SA"/>
              </w:rPr>
            </w:pPr>
            <w:r>
              <w:rPr>
                <w:rFonts w:eastAsia="SimSun"/>
                <w:lang w:eastAsia="ar-SA"/>
              </w:rPr>
              <w:t xml:space="preserve">Предельные линейные </w:t>
            </w:r>
            <w:r>
              <w:rPr>
                <w:rFonts w:eastAsia="SimSun"/>
                <w:lang w:eastAsia="ar-SA"/>
              </w:rPr>
              <w:lastRenderedPageBreak/>
              <w:t>размеры земельных участков не нормируются.</w:t>
            </w:r>
          </w:p>
          <w:p w:rsidR="00B01A94" w:rsidRDefault="00B01A94">
            <w:pPr>
              <w:ind w:hanging="3"/>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ind w:firstLine="426"/>
              <w:jc w:val="both"/>
              <w:rPr>
                <w:rFonts w:eastAsia="SimSun"/>
              </w:rPr>
            </w:pPr>
            <w:r>
              <w:rPr>
                <w:rFonts w:eastAsia="SimSun"/>
              </w:rPr>
              <w:t>Максимальное количество надземных этажей зданий, строений, сооружений – 2 этажа.</w:t>
            </w:r>
          </w:p>
          <w:p w:rsidR="00B01A94" w:rsidRDefault="00B01A94">
            <w:pPr>
              <w:ind w:firstLine="426"/>
              <w:jc w:val="both"/>
              <w:rPr>
                <w:rFonts w:eastAsia="SimSun"/>
              </w:rPr>
            </w:pPr>
            <w:r>
              <w:rPr>
                <w:rFonts w:eastAsia="SimSun"/>
              </w:rPr>
              <w:t>Предельная высота зданий, строений, сооружений от уровня земли не более 9 м.</w:t>
            </w:r>
          </w:p>
          <w:p w:rsidR="00B01A94" w:rsidRDefault="00B01A94">
            <w:pPr>
              <w:ind w:hanging="3"/>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ind w:hanging="3"/>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c>
          <w:tcPr>
            <w:tcW w:w="833"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lastRenderedPageBreak/>
              <w:t>3.3.</w:t>
            </w:r>
          </w:p>
        </w:tc>
        <w:tc>
          <w:tcPr>
            <w:tcW w:w="251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Бытовое обслуживание</w:t>
            </w:r>
          </w:p>
        </w:tc>
        <w:tc>
          <w:tcPr>
            <w:tcW w:w="289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Объекты капитального строительства, предназначенные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325"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Максимальная/минимальная площадь земельных участков не нормируется.</w:t>
            </w:r>
          </w:p>
          <w:p w:rsidR="00B01A94" w:rsidRDefault="00B01A94">
            <w:pPr>
              <w:widowControl w:val="0"/>
              <w:autoSpaceDE w:val="0"/>
              <w:autoSpaceDN w:val="0"/>
              <w:adjustRightInd w:val="0"/>
              <w:jc w:val="both"/>
            </w:pPr>
            <w:r>
              <w:t>Предельные линейные размеры земельных участков не нормируются.</w:t>
            </w:r>
          </w:p>
          <w:p w:rsidR="00B01A94" w:rsidRDefault="00B01A94">
            <w:pPr>
              <w:ind w:firstLine="426"/>
              <w:jc w:val="both"/>
              <w:rPr>
                <w:rFonts w:eastAsia="SimSun"/>
              </w:rPr>
            </w:pPr>
            <w:r>
              <w:rPr>
                <w:rFonts w:eastAsia="SimSun"/>
              </w:rPr>
              <w:t>Максимальное количество надземных этажей зданий, строений, сооружений – 2 этажа.</w:t>
            </w:r>
          </w:p>
          <w:p w:rsidR="00B01A94" w:rsidRDefault="00B01A94">
            <w:pPr>
              <w:ind w:firstLine="426"/>
              <w:jc w:val="both"/>
              <w:rPr>
                <w:rFonts w:eastAsia="SimSun"/>
              </w:rPr>
            </w:pPr>
            <w:r>
              <w:rPr>
                <w:rFonts w:eastAsia="SimSun"/>
              </w:rPr>
              <w:t>Предельная высота зданий, строений, сооружений от уровня земли не более 9 м.</w:t>
            </w:r>
          </w:p>
          <w:p w:rsidR="00B01A94" w:rsidRDefault="00B01A94">
            <w:pPr>
              <w:widowControl w:val="0"/>
              <w:autoSpaceDE w:val="0"/>
              <w:autoSpaceDN w:val="0"/>
              <w:adjustRightInd w:val="0"/>
              <w:jc w:val="both"/>
            </w:pPr>
            <w:r>
              <w:t>Максимальный процент застройки в границах земельного участка не нормируется.</w:t>
            </w:r>
          </w:p>
          <w:p w:rsidR="00B01A94" w:rsidRDefault="00B01A94">
            <w:pPr>
              <w:widowControl w:val="0"/>
              <w:autoSpaceDE w:val="0"/>
              <w:autoSpaceDN w:val="0"/>
              <w:adjustRightInd w:val="0"/>
              <w:jc w:val="both"/>
              <w:rPr>
                <w:rFonts w:eastAsia="SimSun"/>
              </w:rPr>
            </w:pPr>
            <w:r>
              <w:rPr>
                <w:rFonts w:eastAsia="SimSun"/>
              </w:rPr>
              <w:t>Минимальные отступы от границ соседнего земельного участка – 3 м.</w:t>
            </w:r>
          </w:p>
          <w:p w:rsidR="00B01A94" w:rsidRDefault="00B01A94">
            <w:pPr>
              <w:widowControl w:val="0"/>
              <w:autoSpaceDE w:val="0"/>
              <w:autoSpaceDN w:val="0"/>
              <w:adjustRightInd w:val="0"/>
              <w:jc w:val="both"/>
            </w:pPr>
            <w:r>
              <w:t>Минимальный процент застройки основными объектами капитального строительства в границах земельного участка - 10 %</w:t>
            </w:r>
          </w:p>
        </w:tc>
      </w:tr>
      <w:tr w:rsidR="00B01A94" w:rsidTr="00B01A94">
        <w:tc>
          <w:tcPr>
            <w:tcW w:w="833"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3.4.1.</w:t>
            </w:r>
          </w:p>
        </w:tc>
        <w:tc>
          <w:tcPr>
            <w:tcW w:w="251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Амбулаторно-поликлиническое обслуживание</w:t>
            </w:r>
          </w:p>
        </w:tc>
        <w:tc>
          <w:tcPr>
            <w:tcW w:w="289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Объекты капитального строительства, для оказания гражданам амбулаторно-</w:t>
            </w:r>
            <w:r>
              <w:lastRenderedPageBreak/>
              <w:t>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325" w:type="dxa"/>
            <w:tcBorders>
              <w:top w:val="single" w:sz="4" w:space="0" w:color="auto"/>
              <w:left w:val="single" w:sz="4" w:space="0" w:color="auto"/>
              <w:bottom w:val="single" w:sz="4" w:space="0" w:color="auto"/>
              <w:right w:val="single" w:sz="4" w:space="0" w:color="auto"/>
            </w:tcBorders>
            <w:hideMark/>
          </w:tcPr>
          <w:p w:rsidR="00B01A94" w:rsidRDefault="00B01A94">
            <w:pPr>
              <w:ind w:firstLine="426"/>
              <w:jc w:val="both"/>
              <w:rPr>
                <w:rFonts w:eastAsia="SimSun"/>
                <w:lang w:eastAsia="ar-SA"/>
              </w:rPr>
            </w:pPr>
            <w:r>
              <w:rPr>
                <w:rFonts w:eastAsia="SimSun"/>
                <w:lang w:eastAsia="ar-SA"/>
              </w:rPr>
              <w:lastRenderedPageBreak/>
              <w:t>Минимальная/максимальная площадь земельных участков не нормируется.</w:t>
            </w:r>
          </w:p>
          <w:p w:rsidR="00B01A94" w:rsidRDefault="00B01A94">
            <w:pPr>
              <w:widowControl w:val="0"/>
              <w:autoSpaceDE w:val="0"/>
              <w:autoSpaceDN w:val="0"/>
              <w:adjustRightInd w:val="0"/>
              <w:jc w:val="both"/>
            </w:pPr>
            <w:r>
              <w:t xml:space="preserve">Предельные линейные </w:t>
            </w:r>
            <w:r>
              <w:lastRenderedPageBreak/>
              <w:t>размеры земельных участков не нормируются.</w:t>
            </w:r>
          </w:p>
          <w:p w:rsidR="00B01A94" w:rsidRDefault="00B01A94">
            <w:pPr>
              <w:ind w:firstLine="426"/>
              <w:jc w:val="both"/>
              <w:rPr>
                <w:rFonts w:eastAsia="SimSun"/>
              </w:rPr>
            </w:pPr>
            <w:r>
              <w:rPr>
                <w:rFonts w:eastAsia="SimSun"/>
              </w:rPr>
              <w:t>Максимальное количество надземных этажей зданий, строений, сооружений – 2 этажа.</w:t>
            </w:r>
          </w:p>
          <w:p w:rsidR="00B01A94" w:rsidRDefault="00B01A94">
            <w:pPr>
              <w:ind w:firstLine="426"/>
              <w:jc w:val="both"/>
              <w:rPr>
                <w:rFonts w:eastAsia="SimSun"/>
              </w:rPr>
            </w:pPr>
            <w:r>
              <w:rPr>
                <w:rFonts w:eastAsia="SimSun"/>
              </w:rPr>
              <w:t>Предельная высота зданий, строений, сооружений от уровня земли не более 9 м.</w:t>
            </w:r>
          </w:p>
          <w:p w:rsidR="00B01A94" w:rsidRDefault="00B01A94">
            <w:pPr>
              <w:widowControl w:val="0"/>
              <w:autoSpaceDE w:val="0"/>
              <w:autoSpaceDN w:val="0"/>
              <w:adjustRightInd w:val="0"/>
              <w:jc w:val="both"/>
            </w:pPr>
            <w:r>
              <w:t>Максимальный процент застройки в границах земельного участка не нормируется.</w:t>
            </w:r>
          </w:p>
          <w:p w:rsidR="00B01A94" w:rsidRDefault="00B01A94">
            <w:pPr>
              <w:widowControl w:val="0"/>
              <w:autoSpaceDE w:val="0"/>
              <w:autoSpaceDN w:val="0"/>
              <w:adjustRightInd w:val="0"/>
              <w:jc w:val="both"/>
            </w:pPr>
            <w:r>
              <w:t>Минимальные отступы от границ соседнего участка не нормируются.</w:t>
            </w:r>
          </w:p>
          <w:p w:rsidR="00B01A94" w:rsidRDefault="00B01A94">
            <w:pPr>
              <w:widowControl w:val="0"/>
              <w:autoSpaceDE w:val="0"/>
              <w:autoSpaceDN w:val="0"/>
              <w:adjustRightInd w:val="0"/>
              <w:jc w:val="both"/>
            </w:pPr>
            <w:r>
              <w:t>Минимальный процент застройки основными объектами капитального строительства в границах земельного участка - 10 %</w:t>
            </w:r>
          </w:p>
        </w:tc>
      </w:tr>
      <w:tr w:rsidR="00B01A94" w:rsidTr="00B01A94">
        <w:tc>
          <w:tcPr>
            <w:tcW w:w="833"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lastRenderedPageBreak/>
              <w:t>3.5.1</w:t>
            </w:r>
          </w:p>
        </w:tc>
        <w:tc>
          <w:tcPr>
            <w:tcW w:w="251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Дошкольное, начальное и среднее общее образование</w:t>
            </w:r>
          </w:p>
        </w:tc>
        <w:tc>
          <w:tcPr>
            <w:tcW w:w="289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proofErr w:type="gramStart"/>
            <w: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3325"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Минимальная/максимальная площадь земельных участков не нормируется.</w:t>
            </w:r>
          </w:p>
          <w:p w:rsidR="00B01A94" w:rsidRDefault="00B01A94">
            <w:pPr>
              <w:widowControl w:val="0"/>
              <w:autoSpaceDE w:val="0"/>
              <w:autoSpaceDN w:val="0"/>
              <w:adjustRightInd w:val="0"/>
              <w:jc w:val="both"/>
            </w:pPr>
            <w:r>
              <w:t>Предельные линейные размеры земельных участков не нормируются.</w:t>
            </w:r>
          </w:p>
          <w:p w:rsidR="00B01A94" w:rsidRDefault="00B01A94">
            <w:pPr>
              <w:ind w:firstLine="426"/>
              <w:jc w:val="both"/>
              <w:rPr>
                <w:rFonts w:eastAsia="SimSun"/>
              </w:rPr>
            </w:pPr>
            <w:r>
              <w:rPr>
                <w:rFonts w:eastAsia="SimSun"/>
              </w:rPr>
              <w:t>Максимальное количество надземных этажей зданий, строений, сооружений – 2 этажа.</w:t>
            </w:r>
          </w:p>
          <w:p w:rsidR="00B01A94" w:rsidRDefault="00B01A94">
            <w:pPr>
              <w:ind w:firstLine="426"/>
              <w:jc w:val="both"/>
              <w:rPr>
                <w:rFonts w:eastAsia="SimSun"/>
              </w:rPr>
            </w:pPr>
            <w:r>
              <w:rPr>
                <w:rFonts w:eastAsia="SimSun"/>
              </w:rPr>
              <w:t>Предельная высота зданий, строений, сооружений от уровня земли не более 9 м.</w:t>
            </w:r>
          </w:p>
          <w:p w:rsidR="00B01A94" w:rsidRDefault="00B01A94">
            <w:pPr>
              <w:widowControl w:val="0"/>
              <w:autoSpaceDE w:val="0"/>
              <w:autoSpaceDN w:val="0"/>
              <w:adjustRightInd w:val="0"/>
              <w:jc w:val="both"/>
            </w:pPr>
            <w:r>
              <w:t>Максимальный процент застройки в границах земельного участка не нормируется.</w:t>
            </w:r>
          </w:p>
          <w:p w:rsidR="00B01A94" w:rsidRDefault="00B01A94">
            <w:pPr>
              <w:widowControl w:val="0"/>
              <w:autoSpaceDE w:val="0"/>
              <w:autoSpaceDN w:val="0"/>
              <w:adjustRightInd w:val="0"/>
              <w:jc w:val="both"/>
            </w:pPr>
            <w:r>
              <w:t>Минимальные отступы от границ соседнего участка не нормируются.</w:t>
            </w:r>
          </w:p>
          <w:p w:rsidR="00B01A94" w:rsidRDefault="00B01A94">
            <w:pPr>
              <w:widowControl w:val="0"/>
              <w:autoSpaceDE w:val="0"/>
              <w:autoSpaceDN w:val="0"/>
              <w:adjustRightInd w:val="0"/>
              <w:jc w:val="both"/>
            </w:pPr>
            <w:r>
              <w:t>Минимальный процент застройки основными объектами капитального строительства в границах земельного участка - 10 %</w:t>
            </w:r>
          </w:p>
        </w:tc>
      </w:tr>
      <w:tr w:rsidR="00B01A94" w:rsidTr="00B01A94">
        <w:tc>
          <w:tcPr>
            <w:tcW w:w="833"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3.6.</w:t>
            </w:r>
          </w:p>
        </w:tc>
        <w:tc>
          <w:tcPr>
            <w:tcW w:w="251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Культурное развитие</w:t>
            </w:r>
          </w:p>
        </w:tc>
        <w:tc>
          <w:tcPr>
            <w:tcW w:w="289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 xml:space="preserve">Размещение зданий и сооружений, предназначенных для размещения объектов </w:t>
            </w:r>
            <w:r>
              <w:lastRenderedPageBreak/>
              <w:t>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3325" w:type="dxa"/>
            <w:tcBorders>
              <w:top w:val="single" w:sz="4" w:space="0" w:color="auto"/>
              <w:left w:val="single" w:sz="4" w:space="0" w:color="auto"/>
              <w:bottom w:val="single" w:sz="4" w:space="0" w:color="auto"/>
              <w:right w:val="single" w:sz="4" w:space="0" w:color="auto"/>
            </w:tcBorders>
            <w:vAlign w:val="center"/>
            <w:hideMark/>
          </w:tcPr>
          <w:p w:rsidR="00B01A94" w:rsidRDefault="00B01A94">
            <w:pPr>
              <w:ind w:firstLine="426"/>
              <w:jc w:val="both"/>
              <w:rPr>
                <w:rFonts w:eastAsia="SimSun"/>
                <w:lang w:eastAsia="ar-SA"/>
              </w:rPr>
            </w:pPr>
            <w:r>
              <w:rPr>
                <w:rFonts w:eastAsia="SimSun"/>
                <w:lang w:eastAsia="ar-SA"/>
              </w:rPr>
              <w:lastRenderedPageBreak/>
              <w:t>Максимальная/минимальная площадь земельных участков не нормируется.</w:t>
            </w:r>
          </w:p>
          <w:p w:rsidR="00B01A94" w:rsidRDefault="00B01A94">
            <w:pPr>
              <w:tabs>
                <w:tab w:val="left" w:pos="1134"/>
              </w:tabs>
              <w:ind w:firstLine="426"/>
              <w:jc w:val="both"/>
              <w:rPr>
                <w:rFonts w:eastAsia="SimSun"/>
                <w:lang w:eastAsia="ar-SA"/>
              </w:rPr>
            </w:pPr>
            <w:r>
              <w:rPr>
                <w:rFonts w:eastAsia="SimSun"/>
                <w:lang w:eastAsia="ar-SA"/>
              </w:rPr>
              <w:t xml:space="preserve">Предельные линейные </w:t>
            </w:r>
            <w:r>
              <w:rPr>
                <w:rFonts w:eastAsia="SimSun"/>
                <w:lang w:eastAsia="ar-SA"/>
              </w:rPr>
              <w:lastRenderedPageBreak/>
              <w:t>размеры земельных участков не нормируются.</w:t>
            </w:r>
          </w:p>
          <w:p w:rsidR="00B01A94" w:rsidRDefault="00B01A94">
            <w:pPr>
              <w:ind w:firstLine="426"/>
              <w:jc w:val="both"/>
              <w:rPr>
                <w:rFonts w:eastAsia="SimSun"/>
              </w:rPr>
            </w:pPr>
            <w:r>
              <w:rPr>
                <w:rFonts w:eastAsia="SimSun"/>
              </w:rPr>
              <w:t>Максимальное количество надземных этажей зданий, строений, сооружений – 2 этажа.</w:t>
            </w:r>
          </w:p>
          <w:p w:rsidR="00B01A94" w:rsidRDefault="00B01A94">
            <w:pPr>
              <w:ind w:firstLine="426"/>
              <w:jc w:val="both"/>
              <w:rPr>
                <w:rFonts w:eastAsia="SimSun"/>
              </w:rPr>
            </w:pPr>
            <w:r>
              <w:rPr>
                <w:rFonts w:eastAsia="SimSun"/>
              </w:rPr>
              <w:t>Предельная высота зданий, строений, сооружений от уровня земли не более 9 м.</w:t>
            </w:r>
          </w:p>
          <w:p w:rsidR="00B01A94" w:rsidRDefault="00B01A94">
            <w:pPr>
              <w:ind w:firstLine="426"/>
              <w:jc w:val="both"/>
              <w:rPr>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tabs>
                <w:tab w:val="left" w:pos="1134"/>
              </w:tabs>
              <w:ind w:firstLine="426"/>
              <w:jc w:val="both"/>
              <w:rPr>
                <w:lang w:eastAsia="ar-SA"/>
              </w:rPr>
            </w:pPr>
            <w:r>
              <w:rPr>
                <w:lang w:eastAsia="ar-SA"/>
              </w:rPr>
              <w:t>Минимальные отступы от границ соседнего участка - 1 м.</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- 10 %</w:t>
            </w:r>
          </w:p>
        </w:tc>
      </w:tr>
      <w:tr w:rsidR="00B01A94" w:rsidTr="00B01A94">
        <w:tc>
          <w:tcPr>
            <w:tcW w:w="833"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lastRenderedPageBreak/>
              <w:t>3.6.1</w:t>
            </w:r>
          </w:p>
        </w:tc>
        <w:tc>
          <w:tcPr>
            <w:tcW w:w="251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Объекты культурно-досуговой деятельности</w:t>
            </w:r>
          </w:p>
        </w:tc>
        <w:tc>
          <w:tcPr>
            <w:tcW w:w="289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proofErr w:type="gramStart"/>
            <w:r>
              <w:rPr>
                <w:rFonts w:eastAsia="MS Mincho"/>
                <w:lang w:eastAsia="ar-SA"/>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3325" w:type="dxa"/>
            <w:tcBorders>
              <w:top w:val="single" w:sz="4" w:space="0" w:color="auto"/>
              <w:left w:val="single" w:sz="4" w:space="0" w:color="auto"/>
              <w:bottom w:val="single" w:sz="4" w:space="0" w:color="auto"/>
              <w:right w:val="single" w:sz="4" w:space="0" w:color="auto"/>
            </w:tcBorders>
            <w:vAlign w:val="center"/>
            <w:hideMark/>
          </w:tcPr>
          <w:p w:rsidR="00B01A94" w:rsidRDefault="00B01A94">
            <w:pPr>
              <w:ind w:firstLine="426"/>
              <w:jc w:val="both"/>
              <w:rPr>
                <w:rFonts w:eastAsia="SimSun"/>
                <w:lang w:eastAsia="ar-SA"/>
              </w:rPr>
            </w:pPr>
            <w:r>
              <w:rPr>
                <w:rFonts w:eastAsia="SimSun"/>
                <w:lang w:eastAsia="ar-SA"/>
              </w:rPr>
              <w:t>Максимальная/минимальная площадь земельных участков не нормируется.</w:t>
            </w:r>
          </w:p>
          <w:p w:rsidR="00B01A94" w:rsidRDefault="00B01A94">
            <w:pPr>
              <w:ind w:firstLine="426"/>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ind w:firstLine="426"/>
              <w:jc w:val="both"/>
              <w:rPr>
                <w:rFonts w:eastAsia="SimSun"/>
              </w:rPr>
            </w:pPr>
            <w:r>
              <w:rPr>
                <w:rFonts w:eastAsia="SimSun"/>
              </w:rPr>
              <w:t>Максимальное количество надземных этажей зданий, строений, сооружений – 2 этажа.</w:t>
            </w:r>
          </w:p>
          <w:p w:rsidR="00B01A94" w:rsidRDefault="00B01A94">
            <w:pPr>
              <w:ind w:firstLine="426"/>
              <w:jc w:val="both"/>
              <w:rPr>
                <w:rFonts w:eastAsia="SimSun"/>
              </w:rPr>
            </w:pPr>
            <w:r>
              <w:rPr>
                <w:rFonts w:eastAsia="SimSun"/>
              </w:rPr>
              <w:t>Предельная высота зданий, строений, сооружений от уровня земли не более 9 м.</w:t>
            </w:r>
          </w:p>
          <w:p w:rsidR="00B01A94" w:rsidRDefault="00B01A94">
            <w:pPr>
              <w:ind w:firstLine="426"/>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ind w:firstLine="426"/>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ind w:firstLine="426"/>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c>
          <w:tcPr>
            <w:tcW w:w="833"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3.6.2</w:t>
            </w:r>
          </w:p>
        </w:tc>
        <w:tc>
          <w:tcPr>
            <w:tcW w:w="251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Парки культуры и отдыха</w:t>
            </w:r>
          </w:p>
        </w:tc>
        <w:tc>
          <w:tcPr>
            <w:tcW w:w="289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Размещение парков культуры и отдыха</w:t>
            </w:r>
          </w:p>
        </w:tc>
        <w:tc>
          <w:tcPr>
            <w:tcW w:w="3325" w:type="dxa"/>
            <w:tcBorders>
              <w:top w:val="single" w:sz="4" w:space="0" w:color="auto"/>
              <w:left w:val="single" w:sz="4" w:space="0" w:color="auto"/>
              <w:bottom w:val="single" w:sz="4" w:space="0" w:color="auto"/>
              <w:right w:val="single" w:sz="4" w:space="0" w:color="auto"/>
            </w:tcBorders>
            <w:vAlign w:val="center"/>
            <w:hideMark/>
          </w:tcPr>
          <w:p w:rsidR="00B01A94" w:rsidRDefault="00B01A94">
            <w:pPr>
              <w:ind w:firstLine="426"/>
              <w:jc w:val="both"/>
              <w:rPr>
                <w:rFonts w:eastAsia="SimSun"/>
                <w:lang w:eastAsia="ar-SA"/>
              </w:rPr>
            </w:pPr>
            <w:r>
              <w:rPr>
                <w:rFonts w:eastAsia="SimSun"/>
                <w:lang w:eastAsia="ar-SA"/>
              </w:rPr>
              <w:t>Максимальная/минимальная площадь земельных участков не нормируется.</w:t>
            </w:r>
          </w:p>
          <w:p w:rsidR="00B01A94" w:rsidRDefault="00B01A94">
            <w:pPr>
              <w:ind w:firstLine="426"/>
              <w:jc w:val="both"/>
              <w:rPr>
                <w:rFonts w:eastAsia="SimSun"/>
                <w:lang w:eastAsia="ar-SA"/>
              </w:rPr>
            </w:pPr>
            <w:r>
              <w:rPr>
                <w:rFonts w:eastAsia="SimSun"/>
                <w:lang w:eastAsia="ar-SA"/>
              </w:rPr>
              <w:t xml:space="preserve">Предельные линейные </w:t>
            </w:r>
            <w:r>
              <w:rPr>
                <w:rFonts w:eastAsia="SimSun"/>
                <w:lang w:eastAsia="ar-SA"/>
              </w:rPr>
              <w:lastRenderedPageBreak/>
              <w:t>размеры земельных участков не нормируются.</w:t>
            </w:r>
          </w:p>
          <w:p w:rsidR="00B01A94" w:rsidRDefault="00B01A94">
            <w:pPr>
              <w:ind w:firstLine="426"/>
              <w:jc w:val="both"/>
              <w:rPr>
                <w:rFonts w:eastAsia="SimSun"/>
              </w:rPr>
            </w:pPr>
            <w:r>
              <w:rPr>
                <w:rFonts w:eastAsia="SimSun"/>
              </w:rPr>
              <w:t>Максимальное количество надземных этажей зданий, строений, сооружений – 2 этажа.</w:t>
            </w:r>
          </w:p>
          <w:p w:rsidR="00B01A94" w:rsidRDefault="00B01A94">
            <w:pPr>
              <w:ind w:firstLine="426"/>
              <w:jc w:val="both"/>
              <w:rPr>
                <w:rFonts w:eastAsia="SimSun"/>
              </w:rPr>
            </w:pPr>
            <w:r>
              <w:rPr>
                <w:rFonts w:eastAsia="SimSun"/>
              </w:rPr>
              <w:t>Предельная высота зданий, строений, сооружений от уровня земли не более 9 м.</w:t>
            </w:r>
          </w:p>
          <w:p w:rsidR="00B01A94" w:rsidRDefault="00B01A94">
            <w:pPr>
              <w:ind w:firstLine="426"/>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ind w:firstLine="426"/>
              <w:jc w:val="both"/>
              <w:rPr>
                <w:rFonts w:eastAsia="SimSun"/>
                <w:lang w:eastAsia="ar-SA"/>
              </w:rPr>
            </w:pPr>
            <w:r>
              <w:rPr>
                <w:rFonts w:eastAsia="SimSun"/>
                <w:lang w:eastAsia="ar-SA"/>
              </w:rPr>
              <w:t>Минимальные отступы от границ соседнего участка не нормируются.</w:t>
            </w:r>
          </w:p>
          <w:p w:rsidR="00B01A94" w:rsidRDefault="00B01A94">
            <w:pPr>
              <w:ind w:firstLine="426"/>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c>
          <w:tcPr>
            <w:tcW w:w="833"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lastRenderedPageBreak/>
              <w:t>4.1.</w:t>
            </w:r>
          </w:p>
        </w:tc>
        <w:tc>
          <w:tcPr>
            <w:tcW w:w="251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Деловое управление</w:t>
            </w:r>
          </w:p>
        </w:tc>
        <w:tc>
          <w:tcPr>
            <w:tcW w:w="289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Объекты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325"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Максимальная/минимальная площадь земельных участков не нормируется.</w:t>
            </w:r>
          </w:p>
          <w:p w:rsidR="00B01A94" w:rsidRDefault="00B01A94">
            <w:pPr>
              <w:widowControl w:val="0"/>
              <w:autoSpaceDE w:val="0"/>
              <w:autoSpaceDN w:val="0"/>
              <w:adjustRightInd w:val="0"/>
              <w:jc w:val="both"/>
            </w:pPr>
            <w:r>
              <w:t>Предельные линейные размеры земельных участков не нормируются.</w:t>
            </w:r>
          </w:p>
          <w:p w:rsidR="00B01A94" w:rsidRDefault="00B01A94">
            <w:pPr>
              <w:ind w:firstLine="426"/>
              <w:jc w:val="both"/>
              <w:rPr>
                <w:rFonts w:eastAsia="SimSun"/>
              </w:rPr>
            </w:pPr>
            <w:r>
              <w:rPr>
                <w:rFonts w:eastAsia="SimSun"/>
              </w:rPr>
              <w:t>Максимальное количество надземных этажей зданий, строений, сооружений – 2 этажа.</w:t>
            </w:r>
          </w:p>
          <w:p w:rsidR="00B01A94" w:rsidRDefault="00B01A94">
            <w:pPr>
              <w:ind w:firstLine="426"/>
              <w:jc w:val="both"/>
              <w:rPr>
                <w:rFonts w:eastAsia="SimSun"/>
              </w:rPr>
            </w:pPr>
            <w:r>
              <w:rPr>
                <w:rFonts w:eastAsia="SimSun"/>
              </w:rPr>
              <w:t>Предельная высота зданий, строений, сооружений от уровня земли не более 9 м.</w:t>
            </w:r>
          </w:p>
          <w:p w:rsidR="00B01A94" w:rsidRDefault="00B01A94">
            <w:pPr>
              <w:widowControl w:val="0"/>
              <w:autoSpaceDE w:val="0"/>
              <w:autoSpaceDN w:val="0"/>
              <w:adjustRightInd w:val="0"/>
              <w:jc w:val="both"/>
            </w:pPr>
            <w:r>
              <w:t>Максимальный процент застройки в границах земельного участка не нормируется.</w:t>
            </w:r>
          </w:p>
          <w:p w:rsidR="00B01A94" w:rsidRDefault="00B01A94">
            <w:pPr>
              <w:widowControl w:val="0"/>
              <w:autoSpaceDE w:val="0"/>
              <w:autoSpaceDN w:val="0"/>
              <w:adjustRightInd w:val="0"/>
              <w:jc w:val="both"/>
              <w:rPr>
                <w:rFonts w:eastAsia="SimSun"/>
              </w:rPr>
            </w:pPr>
            <w:r>
              <w:rPr>
                <w:rFonts w:eastAsia="SimSun"/>
              </w:rPr>
              <w:t>Минимальные отступы от границ соседнего земельного участка – 3 м.</w:t>
            </w:r>
          </w:p>
          <w:p w:rsidR="00B01A94" w:rsidRDefault="00B01A94">
            <w:pPr>
              <w:widowControl w:val="0"/>
              <w:autoSpaceDE w:val="0"/>
              <w:autoSpaceDN w:val="0"/>
              <w:adjustRightInd w:val="0"/>
              <w:jc w:val="both"/>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562"/>
        </w:trPr>
        <w:tc>
          <w:tcPr>
            <w:tcW w:w="833"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4.4.</w:t>
            </w:r>
          </w:p>
        </w:tc>
        <w:tc>
          <w:tcPr>
            <w:tcW w:w="251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Магазины</w:t>
            </w:r>
          </w:p>
        </w:tc>
        <w:tc>
          <w:tcPr>
            <w:tcW w:w="2896" w:type="dxa"/>
            <w:tcBorders>
              <w:top w:val="single" w:sz="4" w:space="0" w:color="auto"/>
              <w:left w:val="single" w:sz="4" w:space="0" w:color="auto"/>
              <w:bottom w:val="single" w:sz="4" w:space="0" w:color="auto"/>
              <w:right w:val="single" w:sz="4" w:space="0" w:color="auto"/>
            </w:tcBorders>
          </w:tcPr>
          <w:p w:rsidR="00B01A94" w:rsidRDefault="00B01A94">
            <w:pPr>
              <w:widowControl w:val="0"/>
              <w:autoSpaceDE w:val="0"/>
              <w:autoSpaceDN w:val="0"/>
              <w:adjustRightInd w:val="0"/>
              <w:jc w:val="both"/>
            </w:pPr>
            <w:r>
              <w:t>Объекты капитального строительства</w:t>
            </w:r>
            <w:r>
              <w:rPr>
                <w:rFonts w:eastAsia="SimSun"/>
              </w:rPr>
              <w:t xml:space="preserve">, </w:t>
            </w:r>
            <w:r>
              <w:t xml:space="preserve">нестационарные торговые объекты, </w:t>
            </w:r>
            <w:r>
              <w:lastRenderedPageBreak/>
              <w:t>предназначенные для продажи товаров, торговая площадь которых составляет до 5000 кв.м.</w:t>
            </w:r>
          </w:p>
          <w:p w:rsidR="00B01A94" w:rsidRDefault="00B01A94">
            <w:pPr>
              <w:widowControl w:val="0"/>
              <w:autoSpaceDE w:val="0"/>
              <w:autoSpaceDN w:val="0"/>
              <w:adjustRightInd w:val="0"/>
              <w:jc w:val="both"/>
            </w:pPr>
          </w:p>
        </w:tc>
        <w:tc>
          <w:tcPr>
            <w:tcW w:w="3325"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lastRenderedPageBreak/>
              <w:t>Максимальная/минимальная площадь земельных участков не нормируется.</w:t>
            </w:r>
          </w:p>
          <w:p w:rsidR="00B01A94" w:rsidRDefault="00B01A94">
            <w:pPr>
              <w:widowControl w:val="0"/>
              <w:autoSpaceDE w:val="0"/>
              <w:autoSpaceDN w:val="0"/>
              <w:adjustRightInd w:val="0"/>
              <w:jc w:val="both"/>
            </w:pPr>
            <w:r>
              <w:t xml:space="preserve">Предельные линейные </w:t>
            </w:r>
            <w:r>
              <w:lastRenderedPageBreak/>
              <w:t>размеры земельных участков не нормируются.</w:t>
            </w:r>
          </w:p>
          <w:p w:rsidR="00B01A94" w:rsidRDefault="00B01A94">
            <w:pPr>
              <w:ind w:firstLine="426"/>
              <w:jc w:val="both"/>
              <w:rPr>
                <w:rFonts w:eastAsia="SimSun"/>
              </w:rPr>
            </w:pPr>
            <w:r>
              <w:rPr>
                <w:rFonts w:eastAsia="SimSun"/>
              </w:rPr>
              <w:t>Максимальное количество надземных этажей зданий, строений, сооружений – 2 этажа.</w:t>
            </w:r>
          </w:p>
          <w:p w:rsidR="00B01A94" w:rsidRDefault="00B01A94">
            <w:pPr>
              <w:ind w:firstLine="426"/>
              <w:jc w:val="both"/>
              <w:rPr>
                <w:rFonts w:eastAsia="SimSun"/>
              </w:rPr>
            </w:pPr>
            <w:r>
              <w:rPr>
                <w:rFonts w:eastAsia="SimSun"/>
              </w:rPr>
              <w:t>Предельная высота зданий, строений, сооружений от уровня земли не более 9 м.</w:t>
            </w:r>
          </w:p>
          <w:p w:rsidR="00B01A94" w:rsidRDefault="00B01A94">
            <w:pPr>
              <w:widowControl w:val="0"/>
              <w:autoSpaceDE w:val="0"/>
              <w:autoSpaceDN w:val="0"/>
              <w:adjustRightInd w:val="0"/>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widowControl w:val="0"/>
              <w:autoSpaceDE w:val="0"/>
              <w:autoSpaceDN w:val="0"/>
              <w:adjustRightInd w:val="0"/>
              <w:jc w:val="both"/>
            </w:pPr>
            <w:r>
              <w:t>Минимальные отступы от границ соседнего участка - 3 м.</w:t>
            </w:r>
          </w:p>
          <w:p w:rsidR="00B01A94" w:rsidRDefault="00B01A94">
            <w:pPr>
              <w:widowControl w:val="0"/>
              <w:autoSpaceDE w:val="0"/>
              <w:autoSpaceDN w:val="0"/>
              <w:adjustRightInd w:val="0"/>
              <w:jc w:val="both"/>
            </w:pPr>
            <w:r>
              <w:t>Минимальный процент застройки основными объектами капитального строительства в границах земельного участка - 10 %</w:t>
            </w:r>
          </w:p>
        </w:tc>
      </w:tr>
      <w:tr w:rsidR="00B01A94" w:rsidTr="00B01A94">
        <w:tc>
          <w:tcPr>
            <w:tcW w:w="833" w:type="dxa"/>
            <w:tcBorders>
              <w:top w:val="single" w:sz="4" w:space="0" w:color="auto"/>
              <w:left w:val="single" w:sz="4" w:space="0" w:color="auto"/>
              <w:bottom w:val="single" w:sz="4" w:space="0" w:color="auto"/>
              <w:right w:val="single" w:sz="4" w:space="0" w:color="auto"/>
            </w:tcBorders>
            <w:hideMark/>
          </w:tcPr>
          <w:p w:rsidR="00B01A94" w:rsidRDefault="00B01A94">
            <w:pPr>
              <w:autoSpaceDE w:val="0"/>
              <w:jc w:val="center"/>
              <w:rPr>
                <w:lang w:eastAsia="ar-SA"/>
              </w:rPr>
            </w:pPr>
            <w:r>
              <w:rPr>
                <w:lang w:eastAsia="ar-SA"/>
              </w:rPr>
              <w:lastRenderedPageBreak/>
              <w:t>5.1.1</w:t>
            </w:r>
          </w:p>
        </w:tc>
        <w:tc>
          <w:tcPr>
            <w:tcW w:w="251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Обеспечение спортивно-зрелищных мероприятий</w:t>
            </w:r>
          </w:p>
        </w:tc>
        <w:tc>
          <w:tcPr>
            <w:tcW w:w="289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3325" w:type="dxa"/>
            <w:tcBorders>
              <w:top w:val="single" w:sz="4" w:space="0" w:color="000000"/>
              <w:left w:val="single" w:sz="4" w:space="0" w:color="auto"/>
              <w:bottom w:val="single" w:sz="4" w:space="0" w:color="000000"/>
              <w:right w:val="single" w:sz="4" w:space="0" w:color="000000"/>
            </w:tcBorders>
            <w:hideMark/>
          </w:tcPr>
          <w:p w:rsidR="00B01A94" w:rsidRDefault="00B01A94">
            <w:pPr>
              <w:jc w:val="both"/>
              <w:rPr>
                <w:rFonts w:eastAsia="SimSun"/>
                <w:lang w:eastAsia="ar-SA"/>
              </w:rPr>
            </w:pPr>
            <w:r>
              <w:rPr>
                <w:rFonts w:eastAsia="SimSun"/>
                <w:lang w:eastAsia="ar-SA"/>
              </w:rPr>
              <w:t>Максимальная/минимальная площадь земельных участков не нормируется.</w:t>
            </w:r>
          </w:p>
          <w:p w:rsidR="00B01A94" w:rsidRDefault="00B01A94">
            <w:pPr>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ind w:firstLine="426"/>
              <w:jc w:val="both"/>
              <w:rPr>
                <w:rFonts w:eastAsia="SimSun"/>
              </w:rPr>
            </w:pPr>
            <w:r>
              <w:rPr>
                <w:rFonts w:eastAsia="SimSun"/>
              </w:rPr>
              <w:t>Максимальное количество надземных этажей зданий, строений, сооружений – 2 этажа.</w:t>
            </w:r>
          </w:p>
          <w:p w:rsidR="00B01A94" w:rsidRDefault="00B01A94">
            <w:pPr>
              <w:ind w:firstLine="426"/>
              <w:jc w:val="both"/>
              <w:rPr>
                <w:rFonts w:eastAsia="SimSun"/>
              </w:rPr>
            </w:pPr>
            <w:r>
              <w:rPr>
                <w:rFonts w:eastAsia="SimSun"/>
              </w:rPr>
              <w:t>Предельная высота зданий, строений, сооружений от уровня земли не более 9 м.</w:t>
            </w:r>
          </w:p>
          <w:p w:rsidR="00B01A94" w:rsidRDefault="00B01A94">
            <w:pPr>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autoSpaceDE w:val="0"/>
              <w:jc w:val="both"/>
              <w:rPr>
                <w:rFonts w:eastAsia="SimSun"/>
                <w:lang w:eastAsia="ar-SA"/>
              </w:rPr>
            </w:pPr>
            <w:r>
              <w:rPr>
                <w:rFonts w:eastAsia="SimSun"/>
                <w:lang w:eastAsia="ar-SA"/>
              </w:rPr>
              <w:t>Минимальные отступы от границ участка не нормируются.</w:t>
            </w:r>
          </w:p>
          <w:p w:rsidR="00B01A94" w:rsidRDefault="00B01A94">
            <w:pPr>
              <w:autoSpaceDE w:val="0"/>
              <w:jc w:val="both"/>
              <w:rPr>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c>
          <w:tcPr>
            <w:tcW w:w="833" w:type="dxa"/>
            <w:tcBorders>
              <w:top w:val="single" w:sz="4" w:space="0" w:color="auto"/>
              <w:left w:val="single" w:sz="4" w:space="0" w:color="auto"/>
              <w:bottom w:val="single" w:sz="4" w:space="0" w:color="auto"/>
              <w:right w:val="single" w:sz="4" w:space="0" w:color="auto"/>
            </w:tcBorders>
            <w:hideMark/>
          </w:tcPr>
          <w:p w:rsidR="00B01A94" w:rsidRDefault="00B01A94">
            <w:pPr>
              <w:autoSpaceDE w:val="0"/>
              <w:jc w:val="center"/>
              <w:rPr>
                <w:lang w:eastAsia="ar-SA"/>
              </w:rPr>
            </w:pPr>
            <w:r>
              <w:rPr>
                <w:lang w:eastAsia="ar-SA"/>
              </w:rPr>
              <w:t>5.1.2</w:t>
            </w:r>
          </w:p>
        </w:tc>
        <w:tc>
          <w:tcPr>
            <w:tcW w:w="251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Обеспечение занятий спортом в помещениях</w:t>
            </w:r>
          </w:p>
        </w:tc>
        <w:tc>
          <w:tcPr>
            <w:tcW w:w="289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Размещение спортивных клубов, спортивных залов, бассейнов, физкультурно-</w:t>
            </w:r>
            <w:r>
              <w:rPr>
                <w:rFonts w:eastAsia="MS Mincho"/>
                <w:lang w:eastAsia="ar-SA"/>
              </w:rPr>
              <w:lastRenderedPageBreak/>
              <w:t>оздоровительных комплексов в зданиях и сооружениях</w:t>
            </w:r>
          </w:p>
        </w:tc>
        <w:tc>
          <w:tcPr>
            <w:tcW w:w="3325" w:type="dxa"/>
            <w:tcBorders>
              <w:top w:val="single" w:sz="4" w:space="0" w:color="000000"/>
              <w:left w:val="single" w:sz="4" w:space="0" w:color="auto"/>
              <w:bottom w:val="single" w:sz="4" w:space="0" w:color="000000"/>
              <w:right w:val="single" w:sz="4" w:space="0" w:color="000000"/>
            </w:tcBorders>
            <w:hideMark/>
          </w:tcPr>
          <w:p w:rsidR="00B01A94" w:rsidRDefault="00B01A94">
            <w:pPr>
              <w:jc w:val="both"/>
              <w:rPr>
                <w:rFonts w:eastAsia="SimSun"/>
                <w:lang w:eastAsia="ar-SA"/>
              </w:rPr>
            </w:pPr>
            <w:r>
              <w:rPr>
                <w:rFonts w:eastAsia="SimSun"/>
                <w:lang w:eastAsia="ar-SA"/>
              </w:rPr>
              <w:lastRenderedPageBreak/>
              <w:t>Максимальная/минимальная площадь земельных участков не нормируется.</w:t>
            </w:r>
          </w:p>
          <w:p w:rsidR="00B01A94" w:rsidRDefault="00B01A94">
            <w:pPr>
              <w:jc w:val="both"/>
              <w:rPr>
                <w:rFonts w:eastAsia="SimSun"/>
                <w:lang w:eastAsia="ar-SA"/>
              </w:rPr>
            </w:pPr>
            <w:r>
              <w:rPr>
                <w:rFonts w:eastAsia="SimSun"/>
                <w:lang w:eastAsia="ar-SA"/>
              </w:rPr>
              <w:t xml:space="preserve">Предельные линейные </w:t>
            </w:r>
            <w:r>
              <w:rPr>
                <w:rFonts w:eastAsia="SimSun"/>
                <w:lang w:eastAsia="ar-SA"/>
              </w:rPr>
              <w:lastRenderedPageBreak/>
              <w:t>размеры земельных участков не нормируются.</w:t>
            </w:r>
          </w:p>
          <w:p w:rsidR="00B01A94" w:rsidRDefault="00B01A94">
            <w:pPr>
              <w:ind w:firstLine="426"/>
              <w:jc w:val="both"/>
              <w:rPr>
                <w:rFonts w:eastAsia="SimSun"/>
              </w:rPr>
            </w:pPr>
            <w:r>
              <w:rPr>
                <w:rFonts w:eastAsia="SimSun"/>
              </w:rPr>
              <w:t>Максимальное количество надземных этажей зданий, строений, сооружений – 2 этажа.</w:t>
            </w:r>
          </w:p>
          <w:p w:rsidR="00B01A94" w:rsidRDefault="00B01A94">
            <w:pPr>
              <w:ind w:firstLine="426"/>
              <w:jc w:val="both"/>
              <w:rPr>
                <w:rFonts w:eastAsia="SimSun"/>
              </w:rPr>
            </w:pPr>
            <w:r>
              <w:rPr>
                <w:rFonts w:eastAsia="SimSun"/>
              </w:rPr>
              <w:t>Предельная высота зданий, строений, сооружений от уровня земли не более 9 м.</w:t>
            </w:r>
          </w:p>
          <w:p w:rsidR="00B01A94" w:rsidRDefault="00B01A94">
            <w:pPr>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jc w:val="both"/>
              <w:rPr>
                <w:rFonts w:eastAsia="SimSun"/>
                <w:lang w:eastAsia="ar-SA"/>
              </w:rPr>
            </w:pPr>
            <w:r>
              <w:rPr>
                <w:rFonts w:eastAsia="SimSun"/>
                <w:lang w:eastAsia="ar-SA"/>
              </w:rPr>
              <w:t>Минимальные отступы от границ участка не нормируются.</w:t>
            </w:r>
          </w:p>
          <w:p w:rsidR="00B01A94" w:rsidRDefault="00B01A94">
            <w:pPr>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c>
          <w:tcPr>
            <w:tcW w:w="833" w:type="dxa"/>
            <w:tcBorders>
              <w:top w:val="single" w:sz="4" w:space="0" w:color="auto"/>
              <w:left w:val="single" w:sz="4" w:space="0" w:color="auto"/>
              <w:bottom w:val="single" w:sz="4" w:space="0" w:color="auto"/>
              <w:right w:val="single" w:sz="4" w:space="0" w:color="auto"/>
            </w:tcBorders>
            <w:hideMark/>
          </w:tcPr>
          <w:p w:rsidR="00B01A94" w:rsidRDefault="00B01A94">
            <w:pPr>
              <w:autoSpaceDE w:val="0"/>
              <w:jc w:val="center"/>
              <w:rPr>
                <w:lang w:eastAsia="ar-SA"/>
              </w:rPr>
            </w:pPr>
            <w:r>
              <w:rPr>
                <w:lang w:eastAsia="ar-SA"/>
              </w:rPr>
              <w:lastRenderedPageBreak/>
              <w:t>5.1.3</w:t>
            </w:r>
          </w:p>
        </w:tc>
        <w:tc>
          <w:tcPr>
            <w:tcW w:w="251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Площадки для занятий спортом</w:t>
            </w:r>
          </w:p>
        </w:tc>
        <w:tc>
          <w:tcPr>
            <w:tcW w:w="289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325" w:type="dxa"/>
            <w:tcBorders>
              <w:top w:val="single" w:sz="4" w:space="0" w:color="000000"/>
              <w:left w:val="single" w:sz="4" w:space="0" w:color="auto"/>
              <w:bottom w:val="single" w:sz="4" w:space="0" w:color="000000"/>
              <w:right w:val="single" w:sz="4" w:space="0" w:color="000000"/>
            </w:tcBorders>
            <w:hideMark/>
          </w:tcPr>
          <w:p w:rsidR="00B01A94" w:rsidRDefault="00B01A94">
            <w:pPr>
              <w:jc w:val="both"/>
              <w:rPr>
                <w:rFonts w:eastAsia="SimSun"/>
                <w:lang w:eastAsia="ar-SA"/>
              </w:rPr>
            </w:pPr>
            <w:r>
              <w:rPr>
                <w:rFonts w:eastAsia="SimSun"/>
                <w:lang w:eastAsia="ar-SA"/>
              </w:rPr>
              <w:t>Максимальная/минимальная площадь земельных участков - не нормируется/30 кв.м.</w:t>
            </w:r>
          </w:p>
          <w:p w:rsidR="00B01A94" w:rsidRDefault="00B01A94">
            <w:pPr>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ind w:firstLine="426"/>
              <w:jc w:val="both"/>
              <w:rPr>
                <w:rFonts w:eastAsia="SimSun"/>
              </w:rPr>
            </w:pPr>
            <w:r>
              <w:rPr>
                <w:rFonts w:eastAsia="SimSun"/>
              </w:rPr>
              <w:t>Максимальное количество надземных этажей зданий, строений, сооружений – 2 этажа.</w:t>
            </w:r>
          </w:p>
          <w:p w:rsidR="00B01A94" w:rsidRDefault="00B01A94">
            <w:pPr>
              <w:ind w:firstLine="426"/>
              <w:jc w:val="both"/>
              <w:rPr>
                <w:rFonts w:eastAsia="SimSun"/>
              </w:rPr>
            </w:pPr>
            <w:r>
              <w:rPr>
                <w:rFonts w:eastAsia="SimSun"/>
              </w:rPr>
              <w:t>Предельная высота зданий, строений, сооружений от уровня земли не более 9 м.</w:t>
            </w:r>
          </w:p>
          <w:p w:rsidR="00B01A94" w:rsidRDefault="00B01A94">
            <w:pPr>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jc w:val="both"/>
              <w:rPr>
                <w:rFonts w:eastAsia="SimSun"/>
                <w:lang w:eastAsia="ar-SA"/>
              </w:rPr>
            </w:pPr>
            <w:r>
              <w:rPr>
                <w:rFonts w:eastAsia="SimSun"/>
                <w:lang w:eastAsia="ar-SA"/>
              </w:rPr>
              <w:t>Минимальные отступы от границ участка не нормируются.</w:t>
            </w:r>
          </w:p>
          <w:p w:rsidR="00B01A94" w:rsidRDefault="00B01A94">
            <w:pPr>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c>
          <w:tcPr>
            <w:tcW w:w="833"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2520"/>
              </w:tabs>
              <w:jc w:val="both"/>
              <w:rPr>
                <w:rFonts w:eastAsia="SimSun"/>
              </w:rPr>
            </w:pPr>
            <w:r>
              <w:rPr>
                <w:rFonts w:eastAsia="SimSun"/>
              </w:rPr>
              <w:t>12.0.1</w:t>
            </w:r>
          </w:p>
        </w:tc>
        <w:tc>
          <w:tcPr>
            <w:tcW w:w="2516"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jc w:val="both"/>
              <w:rPr>
                <w:rFonts w:eastAsia="SimSun"/>
              </w:rPr>
            </w:pPr>
            <w:r>
              <w:rPr>
                <w:rFonts w:eastAsia="SimSun"/>
              </w:rPr>
              <w:t>Улично-дорожная сеть</w:t>
            </w:r>
          </w:p>
        </w:tc>
        <w:tc>
          <w:tcPr>
            <w:tcW w:w="2896" w:type="dxa"/>
            <w:tcBorders>
              <w:top w:val="single" w:sz="4" w:space="0" w:color="auto"/>
              <w:left w:val="single" w:sz="4" w:space="0" w:color="auto"/>
              <w:bottom w:val="single" w:sz="4" w:space="0" w:color="auto"/>
              <w:right w:val="single" w:sz="4" w:space="0" w:color="auto"/>
            </w:tcBorders>
            <w:vAlign w:val="center"/>
            <w:hideMark/>
          </w:tcPr>
          <w:p w:rsidR="00B01A94" w:rsidRDefault="00B01A94">
            <w:pPr>
              <w:jc w:val="both"/>
              <w:rPr>
                <w:rFonts w:eastAsia="SimSun"/>
              </w:rPr>
            </w:pPr>
            <w:r>
              <w:rPr>
                <w:rFonts w:eastAsia="SimSun"/>
              </w:rPr>
              <w:t xml:space="preserve">Размещение объектов улично-дорожной сети: автомобильных дорог, трамвайных путей и </w:t>
            </w:r>
            <w:r>
              <w:rPr>
                <w:rFonts w:eastAsia="SimSun"/>
              </w:rPr>
              <w:lastRenderedPageBreak/>
              <w:t>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B01A94" w:rsidRDefault="00B01A94">
            <w:pPr>
              <w:jc w:val="both"/>
              <w:rPr>
                <w:rFonts w:eastAsia="SimSun"/>
              </w:rPr>
            </w:pPr>
            <w:r>
              <w:rPr>
                <w:rFonts w:eastAsia="SimSun"/>
              </w:rPr>
              <w:t>размещение придорожных стоянок (парковок) транспортных сре</w:t>
            </w:r>
            <w:proofErr w:type="gramStart"/>
            <w:r>
              <w:rPr>
                <w:rFonts w:eastAsia="SimSun"/>
              </w:rPr>
              <w:t>дств в гр</w:t>
            </w:r>
            <w:proofErr w:type="gramEnd"/>
            <w:r>
              <w:rPr>
                <w:rFonts w:eastAsia="SimSun"/>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325"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jc w:val="both"/>
              <w:rPr>
                <w:rFonts w:eastAsia="SimSun"/>
              </w:rPr>
            </w:pPr>
            <w:r>
              <w:rPr>
                <w:rFonts w:eastAsia="SimSun"/>
              </w:rPr>
              <w:lastRenderedPageBreak/>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 xml:space="preserve">Минимальная ширина </w:t>
            </w:r>
            <w:r>
              <w:rPr>
                <w:rFonts w:eastAsia="SimSun"/>
              </w:rPr>
              <w:lastRenderedPageBreak/>
              <w:t>земельных участков – 15 метров; максимальная ширина земельных участков  не нормируется.</w:t>
            </w:r>
          </w:p>
          <w:p w:rsidR="00B01A94" w:rsidRDefault="00B01A94">
            <w:pPr>
              <w:tabs>
                <w:tab w:val="left" w:pos="1134"/>
              </w:tabs>
              <w:jc w:val="both"/>
              <w:rPr>
                <w:rFonts w:eastAsia="SimSun"/>
              </w:rPr>
            </w:pPr>
            <w:r>
              <w:rPr>
                <w:rFonts w:eastAsia="SimSun"/>
              </w:rPr>
              <w:t>Предельная высота зданий, строений, сооружений от уровня земли – 9 метров.</w:t>
            </w:r>
          </w:p>
          <w:p w:rsidR="00B01A94" w:rsidRDefault="00B01A94">
            <w:pPr>
              <w:tabs>
                <w:tab w:val="left" w:pos="1134"/>
              </w:tabs>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jc w:val="both"/>
              <w:rPr>
                <w:rFonts w:eastAsia="SimSun"/>
              </w:rPr>
            </w:pPr>
            <w:r>
              <w:rPr>
                <w:rFonts w:eastAsia="SimSun"/>
              </w:rPr>
              <w:t>Минимальные отступы от границ соседнего участка не нормируется.</w:t>
            </w:r>
          </w:p>
          <w:p w:rsidR="00B01A94" w:rsidRDefault="00B01A94">
            <w:pPr>
              <w:tabs>
                <w:tab w:val="left" w:pos="1134"/>
              </w:tabs>
              <w:jc w:val="both"/>
              <w:rPr>
                <w:rFonts w:eastAsia="SimSun"/>
              </w:rPr>
            </w:pPr>
            <w:r>
              <w:t>Минимальный процент застройки основными объектами капитального строительства в границах земельного участка - 10 %</w:t>
            </w:r>
          </w:p>
        </w:tc>
      </w:tr>
      <w:tr w:rsidR="00B01A94" w:rsidTr="00B01A94">
        <w:tc>
          <w:tcPr>
            <w:tcW w:w="833"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2520"/>
              </w:tabs>
              <w:jc w:val="both"/>
              <w:rPr>
                <w:rFonts w:eastAsia="SimSun"/>
              </w:rPr>
            </w:pPr>
            <w:r>
              <w:rPr>
                <w:rFonts w:eastAsia="SimSun"/>
              </w:rPr>
              <w:lastRenderedPageBreak/>
              <w:t>12.0.2</w:t>
            </w:r>
          </w:p>
        </w:tc>
        <w:tc>
          <w:tcPr>
            <w:tcW w:w="251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Благоустройство территории</w:t>
            </w:r>
          </w:p>
        </w:tc>
        <w:tc>
          <w:tcPr>
            <w:tcW w:w="289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325"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jc w:val="both"/>
              <w:rPr>
                <w:rFonts w:eastAsia="SimSun"/>
              </w:rPr>
            </w:pPr>
            <w:r>
              <w:rPr>
                <w:rFonts w:eastAsia="SimSun"/>
              </w:rPr>
              <w:t xml:space="preserve">Минимальная/максимальная площадь земельных участков не нормируется. </w:t>
            </w:r>
          </w:p>
          <w:p w:rsidR="00B01A94" w:rsidRDefault="00B01A94">
            <w:pPr>
              <w:tabs>
                <w:tab w:val="left" w:pos="1134"/>
              </w:tabs>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jc w:val="both"/>
              <w:rPr>
                <w:rFonts w:eastAsia="SimSun"/>
              </w:rPr>
            </w:pPr>
            <w:r>
              <w:rPr>
                <w:rFonts w:eastAsia="SimSun"/>
              </w:rPr>
              <w:t>Предельная высота зданий, строений, сооружений от уровня земли – 9 метров.</w:t>
            </w:r>
          </w:p>
          <w:p w:rsidR="00B01A94" w:rsidRDefault="00B01A94">
            <w:pPr>
              <w:tabs>
                <w:tab w:val="left" w:pos="1134"/>
              </w:tabs>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jc w:val="both"/>
              <w:rPr>
                <w:rFonts w:eastAsia="SimSun"/>
              </w:rPr>
            </w:pPr>
            <w:r>
              <w:rPr>
                <w:rFonts w:eastAsia="SimSun"/>
              </w:rPr>
              <w:t>Минимальные отступы от границ соседнего участка не нормируется</w:t>
            </w:r>
          </w:p>
        </w:tc>
      </w:tr>
    </w:tbl>
    <w:p w:rsidR="00B01A94" w:rsidRDefault="00B01A94" w:rsidP="00B01A94">
      <w:pPr>
        <w:tabs>
          <w:tab w:val="left" w:pos="2520"/>
        </w:tabs>
        <w:ind w:right="707" w:firstLine="426"/>
        <w:jc w:val="both"/>
        <w:rPr>
          <w:rFonts w:eastAsia="SimSun"/>
        </w:rPr>
      </w:pPr>
      <w:r>
        <w:rPr>
          <w:rFonts w:eastAsia="SimSun"/>
        </w:rPr>
        <w:t>Условно разрешенные виды и параметры использования земельных участков и объектов капитального строительства не устанавливаются.</w:t>
      </w:r>
    </w:p>
    <w:p w:rsidR="00B01A94" w:rsidRDefault="00B01A94" w:rsidP="00B01A94">
      <w:pPr>
        <w:tabs>
          <w:tab w:val="left" w:pos="2520"/>
        </w:tabs>
        <w:ind w:firstLine="426"/>
        <w:rPr>
          <w:rFonts w:eastAsia="SimSun"/>
        </w:rPr>
      </w:pPr>
      <w:r>
        <w:rPr>
          <w:rFonts w:eastAsia="SimSun"/>
        </w:rPr>
        <w:t>Вспомогательные виды и параметры разрешенного использования земельных участков не устанавливаются.</w:t>
      </w:r>
    </w:p>
    <w:p w:rsidR="00B01A94" w:rsidRDefault="00B01A94" w:rsidP="00B01A94">
      <w:pPr>
        <w:ind w:firstLine="426"/>
        <w:jc w:val="both"/>
        <w:rPr>
          <w:rFonts w:eastAsia="SimSun"/>
        </w:rPr>
      </w:pPr>
      <w:r>
        <w:rPr>
          <w:rFonts w:eastAsia="SimSu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B01A94" w:rsidRDefault="00B01A94" w:rsidP="00B01A94">
      <w:pPr>
        <w:ind w:firstLine="426"/>
        <w:jc w:val="both"/>
        <w:rPr>
          <w:rFonts w:eastAsia="SimSun"/>
        </w:rPr>
      </w:pPr>
      <w:r>
        <w:rPr>
          <w:rFonts w:eastAsia="SimSun"/>
        </w:rPr>
        <w:t xml:space="preserve">    Расстояние до красной линии:</w:t>
      </w:r>
    </w:p>
    <w:p w:rsidR="00B01A94" w:rsidRDefault="00B01A94" w:rsidP="00B01A94">
      <w:pPr>
        <w:jc w:val="both"/>
        <w:rPr>
          <w:rFonts w:eastAsia="SimSun"/>
        </w:rPr>
      </w:pPr>
      <w:r>
        <w:rPr>
          <w:rFonts w:eastAsia="SimSun"/>
        </w:rPr>
        <w:lastRenderedPageBreak/>
        <w:t>- улиц, переулков, проспектов, бульваров от зданий – 5 м;</w:t>
      </w:r>
    </w:p>
    <w:p w:rsidR="00B01A94" w:rsidRDefault="00B01A94" w:rsidP="00B01A94">
      <w:pPr>
        <w:jc w:val="both"/>
        <w:rPr>
          <w:rFonts w:eastAsia="SimSun"/>
        </w:rPr>
      </w:pPr>
      <w:r>
        <w:rPr>
          <w:rFonts w:eastAsia="SimSun"/>
        </w:rPr>
        <w:t>-  проездов от зданий – 3 м.</w:t>
      </w:r>
    </w:p>
    <w:p w:rsidR="00B01A94" w:rsidRDefault="00B01A94" w:rsidP="00B01A94">
      <w:pPr>
        <w:ind w:firstLine="708"/>
        <w:jc w:val="both"/>
        <w:rPr>
          <w:rFonts w:eastAsia="SimSun"/>
        </w:rPr>
      </w:pPr>
      <w:r>
        <w:rPr>
          <w:rFonts w:eastAsia="SimSun"/>
        </w:rPr>
        <w:t xml:space="preserve">В случае отсутствия утвержденной красной линии, расстояние </w:t>
      </w:r>
      <w:proofErr w:type="gramStart"/>
      <w:r>
        <w:rPr>
          <w:rFonts w:eastAsia="SimSun"/>
        </w:rPr>
        <w:t>до</w:t>
      </w:r>
      <w:proofErr w:type="gramEnd"/>
      <w:r>
        <w:rPr>
          <w:rFonts w:eastAsia="SimSun"/>
        </w:rPr>
        <w:t xml:space="preserve">: </w:t>
      </w:r>
    </w:p>
    <w:p w:rsidR="00B01A94" w:rsidRDefault="00B01A94" w:rsidP="00B01A94">
      <w:pPr>
        <w:jc w:val="both"/>
        <w:rPr>
          <w:rFonts w:eastAsia="SimSun"/>
        </w:rPr>
      </w:pPr>
      <w:r>
        <w:rPr>
          <w:rFonts w:eastAsia="SimSun"/>
        </w:rPr>
        <w:t>- улиц, переулков, проспектов, бульваров от зданий – 5 м;</w:t>
      </w:r>
    </w:p>
    <w:p w:rsidR="00B01A94" w:rsidRDefault="00B01A94" w:rsidP="00B01A94">
      <w:pPr>
        <w:jc w:val="both"/>
        <w:rPr>
          <w:rFonts w:eastAsia="SimSun"/>
        </w:rPr>
      </w:pPr>
      <w:r>
        <w:rPr>
          <w:rFonts w:eastAsia="SimSun"/>
        </w:rPr>
        <w:t>-  проездов от зданий – 3 м.</w:t>
      </w:r>
    </w:p>
    <w:p w:rsidR="00B01A94" w:rsidRDefault="00B01A94" w:rsidP="00B01A94">
      <w:pPr>
        <w:ind w:firstLine="426"/>
        <w:jc w:val="both"/>
        <w:rPr>
          <w:rFonts w:eastAsia="SimSun"/>
        </w:rPr>
      </w:pPr>
      <w:r>
        <w:rPr>
          <w:rFonts w:eastAsia="SimSun"/>
        </w:rPr>
        <w:t>До границы соседнего участка расстояния по санитарно-бытовым условиям должны быть не менее:</w:t>
      </w:r>
    </w:p>
    <w:p w:rsidR="00B01A94" w:rsidRDefault="00B01A94" w:rsidP="00B01A94">
      <w:pPr>
        <w:ind w:firstLine="426"/>
        <w:jc w:val="both"/>
        <w:rPr>
          <w:rFonts w:eastAsia="SimSun"/>
        </w:rPr>
      </w:pPr>
      <w:r>
        <w:rPr>
          <w:rFonts w:eastAsia="SimSun"/>
        </w:rPr>
        <w:t>от стволов высокорослых деревьев - 4 м;</w:t>
      </w:r>
    </w:p>
    <w:p w:rsidR="00B01A94" w:rsidRDefault="00B01A94" w:rsidP="00B01A94">
      <w:pPr>
        <w:ind w:firstLine="426"/>
        <w:jc w:val="both"/>
        <w:rPr>
          <w:rFonts w:eastAsia="SimSun"/>
        </w:rPr>
      </w:pPr>
      <w:r>
        <w:rPr>
          <w:rFonts w:eastAsia="SimSun"/>
        </w:rPr>
        <w:t>от стволов среднерослых деревьев - 2 м;</w:t>
      </w:r>
    </w:p>
    <w:p w:rsidR="00B01A94" w:rsidRDefault="00B01A94" w:rsidP="00B01A94">
      <w:pPr>
        <w:ind w:firstLine="426"/>
        <w:jc w:val="both"/>
        <w:rPr>
          <w:rFonts w:eastAsia="SimSun"/>
        </w:rPr>
      </w:pPr>
      <w:r>
        <w:rPr>
          <w:rFonts w:eastAsia="SimSun"/>
        </w:rPr>
        <w:t>от кустарника - 1 м.</w:t>
      </w:r>
    </w:p>
    <w:p w:rsidR="00B01A94" w:rsidRDefault="00B01A94" w:rsidP="00B01A94">
      <w:pPr>
        <w:ind w:firstLine="426"/>
        <w:jc w:val="both"/>
        <w:rPr>
          <w:rFonts w:eastAsia="SimSun"/>
        </w:rPr>
      </w:pPr>
      <w:r>
        <w:rPr>
          <w:rFonts w:eastAsia="SimSun"/>
        </w:rPr>
        <w:t>Расстояния от окон жилых помещений в зоне индивидуальной жилой застройки до стен дома и хозяйственных построек (гаражи, бани, сараи), расположенных на соседнем участке не менее 6,0 м.</w:t>
      </w:r>
    </w:p>
    <w:p w:rsidR="00B01A94" w:rsidRDefault="00B01A94" w:rsidP="00B01A94">
      <w:pPr>
        <w:ind w:firstLine="426"/>
        <w:jc w:val="both"/>
        <w:rPr>
          <w:rFonts w:eastAsia="SimSun"/>
        </w:rPr>
      </w:pPr>
      <w:r>
        <w:rPr>
          <w:rFonts w:eastAsia="SimSun"/>
        </w:rPr>
        <w:t>Площадь застройки участка определяется как сумма площадей, занятых зданиями, строениями и сооружениями, необходимыми для функционирования объекта.</w:t>
      </w:r>
    </w:p>
    <w:p w:rsidR="00B01A94" w:rsidRDefault="00B01A94" w:rsidP="00B01A94">
      <w:pPr>
        <w:ind w:firstLine="426"/>
        <w:jc w:val="both"/>
        <w:rPr>
          <w:rFonts w:eastAsia="SimSun"/>
        </w:rPr>
      </w:pPr>
      <w:proofErr w:type="gramStart"/>
      <w:r>
        <w:rPr>
          <w:rFonts w:eastAsia="SimSu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B01A94" w:rsidRDefault="00B01A94" w:rsidP="00B01A94">
      <w:pPr>
        <w:ind w:firstLine="426"/>
        <w:rPr>
          <w:rFonts w:eastAsia="SimSun"/>
        </w:rPr>
      </w:pPr>
      <w:r>
        <w:rPr>
          <w:rFonts w:eastAsia="SimSu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B01A94" w:rsidRDefault="00B01A94" w:rsidP="00B01A94">
      <w:pPr>
        <w:ind w:firstLine="426"/>
        <w:jc w:val="both"/>
      </w:pPr>
      <w:r>
        <w:t>Ограничения использования земельных участков и объектов капитального строительства указаны в статье 19, 20, 21 настоящих Правил.</w:t>
      </w:r>
    </w:p>
    <w:p w:rsidR="00B01A94" w:rsidRDefault="00B01A94" w:rsidP="00B01A94">
      <w:pPr>
        <w:jc w:val="both"/>
      </w:pPr>
    </w:p>
    <w:p w:rsidR="00B01A94" w:rsidRDefault="00B01A94" w:rsidP="00B01A94">
      <w:pPr>
        <w:jc w:val="both"/>
      </w:pPr>
      <w:r>
        <w:t>3.2. Установить градостроительный регламент территориальной зоны Т-1/1. «Зона транспортной инфраструктуры»</w:t>
      </w:r>
    </w:p>
    <w:p w:rsidR="00B01A94" w:rsidRDefault="00B01A94" w:rsidP="00B01A94">
      <w:pPr>
        <w:jc w:val="both"/>
      </w:pPr>
    </w:p>
    <w:p w:rsidR="00B01A94" w:rsidRDefault="00B01A94" w:rsidP="00B01A94">
      <w:pPr>
        <w:tabs>
          <w:tab w:val="left" w:pos="2520"/>
        </w:tabs>
        <w:ind w:firstLine="709"/>
        <w:jc w:val="both"/>
        <w:rPr>
          <w:rFonts w:eastAsia="SimSun"/>
        </w:rPr>
      </w:pPr>
      <w:r>
        <w:rPr>
          <w:rFonts w:eastAsia="SimSun"/>
        </w:rPr>
        <w:t>Основные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2126"/>
        <w:gridCol w:w="3260"/>
        <w:gridCol w:w="3225"/>
        <w:gridCol w:w="36"/>
      </w:tblGrid>
      <w:tr w:rsidR="00B01A94" w:rsidTr="00B01A94">
        <w:trPr>
          <w:gridAfter w:val="1"/>
          <w:wAfter w:w="36" w:type="dxa"/>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код</w:t>
            </w:r>
          </w:p>
        </w:tc>
        <w:tc>
          <w:tcPr>
            <w:tcW w:w="2126"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jc w:val="center"/>
              <w:rPr>
                <w:rFonts w:eastAsia="SimSun"/>
              </w:rPr>
            </w:pPr>
            <w:r>
              <w:rPr>
                <w:rFonts w:eastAsia="SimSun"/>
              </w:rPr>
              <w:t>виды использования земельных участков</w:t>
            </w:r>
          </w:p>
        </w:tc>
        <w:tc>
          <w:tcPr>
            <w:tcW w:w="326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ind w:left="-170"/>
              <w:jc w:val="center"/>
              <w:rPr>
                <w:rFonts w:eastAsia="SimSun"/>
              </w:rPr>
            </w:pPr>
            <w:r>
              <w:rPr>
                <w:rFonts w:eastAsia="SimSun"/>
              </w:rPr>
              <w:t xml:space="preserve">виды объектов </w:t>
            </w:r>
          </w:p>
        </w:tc>
        <w:tc>
          <w:tcPr>
            <w:tcW w:w="3225"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ind w:firstLine="34"/>
              <w:jc w:val="center"/>
              <w:rPr>
                <w:rFonts w:eastAsia="SimSun"/>
              </w:rPr>
            </w:pPr>
            <w:r>
              <w:rPr>
                <w:rFonts w:eastAsia="SimSun"/>
              </w:rPr>
              <w:t>параметры разрешенного использования земельных участков и объектов капитального строительства</w:t>
            </w:r>
          </w:p>
        </w:tc>
      </w:tr>
      <w:tr w:rsidR="00B01A94" w:rsidTr="00B01A94">
        <w:trPr>
          <w:trHeight w:val="4968"/>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2520"/>
              </w:tabs>
              <w:jc w:val="both"/>
              <w:rPr>
                <w:rFonts w:eastAsia="SimSun"/>
              </w:rPr>
            </w:pPr>
            <w:r>
              <w:rPr>
                <w:rFonts w:eastAsia="SimSun"/>
              </w:rPr>
              <w:lastRenderedPageBreak/>
              <w:t>12.0.1</w:t>
            </w:r>
          </w:p>
        </w:tc>
        <w:tc>
          <w:tcPr>
            <w:tcW w:w="2126"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jc w:val="both"/>
              <w:rPr>
                <w:rFonts w:eastAsia="SimSun"/>
              </w:rPr>
            </w:pPr>
            <w:r>
              <w:rPr>
                <w:rFonts w:eastAsia="SimSun"/>
              </w:rPr>
              <w:t>Улично-дорожная сеть</w:t>
            </w:r>
          </w:p>
        </w:tc>
        <w:tc>
          <w:tcPr>
            <w:tcW w:w="326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jc w:val="both"/>
              <w:rPr>
                <w:rFonts w:eastAsia="SimSun"/>
              </w:rPr>
            </w:pPr>
            <w:r>
              <w:rPr>
                <w:rFonts w:eastAsia="SimSu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B01A94" w:rsidRDefault="00B01A94">
            <w:pPr>
              <w:jc w:val="both"/>
              <w:rPr>
                <w:rFonts w:eastAsia="SimSun"/>
              </w:rPr>
            </w:pPr>
            <w:r>
              <w:rPr>
                <w:rFonts w:eastAsia="SimSun"/>
              </w:rPr>
              <w:t>размещение придорожных стоянок (парковок) транспортных сре</w:t>
            </w:r>
            <w:proofErr w:type="gramStart"/>
            <w:r>
              <w:rPr>
                <w:rFonts w:eastAsia="SimSun"/>
              </w:rPr>
              <w:t>дств в гр</w:t>
            </w:r>
            <w:proofErr w:type="gramEnd"/>
            <w:r>
              <w:rPr>
                <w:rFonts w:eastAsia="SimSun"/>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261" w:type="dxa"/>
            <w:gridSpan w:val="2"/>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Минимальная/максимальная ширина земельных участков – не нормируется.</w:t>
            </w:r>
          </w:p>
          <w:p w:rsidR="00B01A94" w:rsidRDefault="00B01A94">
            <w:pPr>
              <w:tabs>
                <w:tab w:val="left" w:pos="1134"/>
              </w:tabs>
              <w:jc w:val="both"/>
              <w:rPr>
                <w:rFonts w:eastAsia="SimSun"/>
              </w:rPr>
            </w:pPr>
            <w:r>
              <w:rPr>
                <w:rFonts w:eastAsia="SimSun"/>
              </w:rPr>
              <w:t>Предельная высота зданий, строений, сооружений от уровня земли – 9 метров.</w:t>
            </w:r>
          </w:p>
          <w:p w:rsidR="00B01A94" w:rsidRDefault="00B01A94">
            <w:pPr>
              <w:tabs>
                <w:tab w:val="left" w:pos="1134"/>
              </w:tabs>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jc w:val="both"/>
              <w:rPr>
                <w:rFonts w:eastAsia="SimSun"/>
              </w:rPr>
            </w:pPr>
            <w:r>
              <w:rPr>
                <w:rFonts w:eastAsia="SimSun"/>
              </w:rPr>
              <w:t>Минимальные отступы от границ соседнего участка не нормируется</w:t>
            </w:r>
          </w:p>
          <w:p w:rsidR="00B01A94" w:rsidRDefault="00B01A94">
            <w:pPr>
              <w:tabs>
                <w:tab w:val="left" w:pos="1134"/>
              </w:tabs>
              <w:jc w:val="both"/>
              <w:rPr>
                <w:rFonts w:eastAsia="SimSun"/>
              </w:rPr>
            </w:pPr>
            <w:r>
              <w:t>Минимальный процент застройки основными объектами капитального строительства в границах земельного участка - 10 %</w:t>
            </w:r>
          </w:p>
        </w:tc>
      </w:tr>
    </w:tbl>
    <w:p w:rsidR="00B01A94" w:rsidRDefault="00B01A94" w:rsidP="00B01A94">
      <w:pPr>
        <w:tabs>
          <w:tab w:val="left" w:pos="2520"/>
        </w:tabs>
        <w:ind w:right="707" w:firstLine="426"/>
        <w:jc w:val="both"/>
        <w:rPr>
          <w:rFonts w:eastAsia="SimSun"/>
        </w:rPr>
      </w:pPr>
      <w:r>
        <w:rPr>
          <w:rFonts w:eastAsia="SimSun"/>
        </w:rPr>
        <w:t>Условно разрешенные виды и параметры использования земельных участков и объектов капитального строительства не устанавливаются.</w:t>
      </w:r>
    </w:p>
    <w:p w:rsidR="00B01A94" w:rsidRDefault="00B01A94" w:rsidP="00B01A94">
      <w:pPr>
        <w:tabs>
          <w:tab w:val="left" w:pos="2520"/>
        </w:tabs>
        <w:ind w:firstLine="426"/>
        <w:rPr>
          <w:rFonts w:eastAsia="SimSun"/>
        </w:rPr>
      </w:pPr>
      <w:r>
        <w:rPr>
          <w:rFonts w:eastAsia="SimSun"/>
        </w:rPr>
        <w:t>Вспомогательные виды и параметры разрешенного использования земельных участков не устанавливаются.</w:t>
      </w:r>
    </w:p>
    <w:p w:rsidR="00B01A94" w:rsidRDefault="00B01A94" w:rsidP="00B01A94">
      <w:pPr>
        <w:jc w:val="both"/>
      </w:pPr>
    </w:p>
    <w:p w:rsidR="00B01A94" w:rsidRDefault="00B01A94" w:rsidP="00B01A94">
      <w:pPr>
        <w:jc w:val="both"/>
      </w:pPr>
      <w:r>
        <w:t>3.3. Установить градостроительный регламент территориальной зоны Т-1/2. «Зона транспортной инфраструктуры»</w:t>
      </w:r>
    </w:p>
    <w:p w:rsidR="00B01A94" w:rsidRDefault="00B01A94" w:rsidP="00B01A94">
      <w:pPr>
        <w:jc w:val="both"/>
      </w:pPr>
    </w:p>
    <w:p w:rsidR="00B01A94" w:rsidRDefault="00B01A94" w:rsidP="00B01A94">
      <w:pPr>
        <w:tabs>
          <w:tab w:val="left" w:pos="2520"/>
        </w:tabs>
        <w:ind w:firstLine="709"/>
        <w:jc w:val="both"/>
        <w:rPr>
          <w:rFonts w:eastAsia="SimSun"/>
        </w:rPr>
      </w:pPr>
      <w:r>
        <w:rPr>
          <w:rFonts w:eastAsia="SimSun"/>
        </w:rPr>
        <w:t>Основные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2126"/>
        <w:gridCol w:w="3260"/>
        <w:gridCol w:w="3225"/>
        <w:gridCol w:w="36"/>
      </w:tblGrid>
      <w:tr w:rsidR="00B01A94" w:rsidTr="00B01A94">
        <w:trPr>
          <w:gridAfter w:val="1"/>
          <w:wAfter w:w="36" w:type="dxa"/>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код</w:t>
            </w:r>
          </w:p>
        </w:tc>
        <w:tc>
          <w:tcPr>
            <w:tcW w:w="2126"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jc w:val="center"/>
              <w:rPr>
                <w:rFonts w:eastAsia="SimSun"/>
              </w:rPr>
            </w:pPr>
            <w:r>
              <w:rPr>
                <w:rFonts w:eastAsia="SimSun"/>
              </w:rPr>
              <w:t>виды использования земельных участков</w:t>
            </w:r>
          </w:p>
        </w:tc>
        <w:tc>
          <w:tcPr>
            <w:tcW w:w="326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ind w:left="-170"/>
              <w:jc w:val="center"/>
              <w:rPr>
                <w:rFonts w:eastAsia="SimSun"/>
              </w:rPr>
            </w:pPr>
            <w:r>
              <w:rPr>
                <w:rFonts w:eastAsia="SimSun"/>
              </w:rPr>
              <w:t xml:space="preserve">виды объектов </w:t>
            </w:r>
          </w:p>
        </w:tc>
        <w:tc>
          <w:tcPr>
            <w:tcW w:w="3225"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ind w:firstLine="34"/>
              <w:jc w:val="center"/>
              <w:rPr>
                <w:rFonts w:eastAsia="SimSun"/>
              </w:rPr>
            </w:pPr>
            <w:r>
              <w:rPr>
                <w:rFonts w:eastAsia="SimSun"/>
              </w:rPr>
              <w:t>параметры разрешенного использования земельных участков и объектов капитального строительства</w:t>
            </w:r>
          </w:p>
        </w:tc>
      </w:tr>
      <w:tr w:rsidR="00B01A94" w:rsidTr="00B01A94">
        <w:trPr>
          <w:trHeight w:val="4968"/>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lastRenderedPageBreak/>
              <w:t>7.2</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r>
              <w:t>Автомобильный транспорт</w:t>
            </w:r>
          </w:p>
        </w:tc>
        <w:tc>
          <w:tcPr>
            <w:tcW w:w="3260" w:type="dxa"/>
            <w:tcBorders>
              <w:top w:val="single" w:sz="4" w:space="0" w:color="auto"/>
              <w:left w:val="single" w:sz="4" w:space="0" w:color="auto"/>
              <w:bottom w:val="single" w:sz="4" w:space="0" w:color="auto"/>
              <w:right w:val="single" w:sz="4" w:space="0" w:color="auto"/>
            </w:tcBorders>
            <w:hideMark/>
          </w:tcPr>
          <w:p w:rsidR="00B01A94" w:rsidRDefault="00B01A94">
            <w:pPr>
              <w:jc w:val="both"/>
            </w:pPr>
            <w: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3261" w:type="dxa"/>
            <w:gridSpan w:val="2"/>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ind w:firstLine="426"/>
              <w:jc w:val="both"/>
              <w:rPr>
                <w:rFonts w:eastAsia="SimSun"/>
              </w:rPr>
            </w:pPr>
            <w:r>
              <w:t>Предельная высота зданий, строений, сооружений от уровня земли не нормируется.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12 метров.</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p w:rsidR="00B01A94" w:rsidRDefault="00B01A94">
            <w:pPr>
              <w:tabs>
                <w:tab w:val="left" w:pos="1134"/>
              </w:tabs>
              <w:ind w:firstLine="426"/>
              <w:jc w:val="both"/>
              <w:rPr>
                <w:rFonts w:eastAsia="SimSun"/>
                <w:b/>
              </w:rPr>
            </w:pPr>
            <w:r>
              <w:t>Минимальный процент застройки основными объектами капитального строительства в границах земельного участка - 10 %</w:t>
            </w:r>
          </w:p>
        </w:tc>
      </w:tr>
    </w:tbl>
    <w:p w:rsidR="00B01A94" w:rsidRDefault="00B01A94" w:rsidP="00B01A94">
      <w:pPr>
        <w:tabs>
          <w:tab w:val="left" w:pos="2520"/>
        </w:tabs>
        <w:ind w:right="707" w:firstLine="426"/>
        <w:jc w:val="both"/>
        <w:rPr>
          <w:rFonts w:eastAsia="SimSun"/>
        </w:rPr>
      </w:pPr>
      <w:r>
        <w:rPr>
          <w:rFonts w:eastAsia="SimSun"/>
        </w:rPr>
        <w:t>Условно разрешенные виды и параметры использования земельных участков и объектов капитального строительства не устанавливаются.</w:t>
      </w:r>
    </w:p>
    <w:p w:rsidR="00B01A94" w:rsidRDefault="00B01A94" w:rsidP="00B01A94">
      <w:pPr>
        <w:tabs>
          <w:tab w:val="left" w:pos="2520"/>
        </w:tabs>
        <w:ind w:firstLine="426"/>
        <w:rPr>
          <w:rFonts w:eastAsia="SimSun"/>
        </w:rPr>
      </w:pPr>
      <w:r>
        <w:rPr>
          <w:rFonts w:eastAsia="SimSun"/>
        </w:rPr>
        <w:t>Вспомогательные виды и параметры разрешенного использования земельных участков не устанавливаются.</w:t>
      </w:r>
    </w:p>
    <w:p w:rsidR="00B01A94" w:rsidRDefault="00B01A94" w:rsidP="00B01A94">
      <w:pPr>
        <w:jc w:val="both"/>
      </w:pPr>
    </w:p>
    <w:p w:rsidR="00B01A94" w:rsidRDefault="00B01A94" w:rsidP="00B01A94">
      <w:pPr>
        <w:jc w:val="both"/>
      </w:pPr>
    </w:p>
    <w:p w:rsidR="00B01A94" w:rsidRDefault="00B01A94" w:rsidP="00B01A94">
      <w:pPr>
        <w:jc w:val="both"/>
      </w:pPr>
      <w:r>
        <w:t xml:space="preserve">3.4. Установить градостроительный регламент территориальных зон </w:t>
      </w:r>
      <w:r>
        <w:rPr>
          <w:bCs/>
        </w:rPr>
        <w:t>П-1/1, П-1/4, П-1/5. Зона промышленных, производственных, коммунальных и складских объектов IV класса вредности:</w:t>
      </w:r>
    </w:p>
    <w:p w:rsidR="00B01A94" w:rsidRDefault="00B01A94" w:rsidP="00B01A94">
      <w:pPr>
        <w:jc w:val="both"/>
      </w:pPr>
      <w:r>
        <w:tab/>
        <w:t>Зона выделена для обеспечения правовых условий формирования коммунальных, производственных и складских предприятий с санитарно-защитной зоной не более 100м с низкими уровнями шума и загрязнения. Допускается широкий спектр коммерческих услуг и размещение объектов малого предпринимательства, сопровождающих производственную деятельность.</w:t>
      </w:r>
    </w:p>
    <w:p w:rsidR="00B01A94" w:rsidRDefault="00B01A94" w:rsidP="00B01A94">
      <w:pPr>
        <w:ind w:firstLine="708"/>
        <w:jc w:val="both"/>
      </w:pPr>
      <w:r>
        <w:t>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B01A94" w:rsidRDefault="00B01A94" w:rsidP="00B01A94">
      <w:pPr>
        <w:ind w:firstLine="709"/>
        <w:rPr>
          <w:bCs/>
        </w:rPr>
      </w:pPr>
      <w:r>
        <w:rPr>
          <w:bCs/>
        </w:rPr>
        <w:t>Санитарно-защитные зоны объектов, размещаемых в данной территориальной зоне, не должны выходить за пределы границ территориальной зоны.</w:t>
      </w:r>
    </w:p>
    <w:p w:rsidR="00B01A94" w:rsidRDefault="00B01A94" w:rsidP="00B01A94">
      <w:pPr>
        <w:tabs>
          <w:tab w:val="left" w:pos="2520"/>
        </w:tabs>
        <w:ind w:firstLine="426"/>
        <w:rPr>
          <w:rFonts w:eastAsia="SimSun"/>
        </w:rPr>
      </w:pPr>
      <w:r>
        <w:rPr>
          <w:rFonts w:eastAsia="SimSun"/>
        </w:rPr>
        <w:t>Основные виды и параметры разрешенного использования земельных участков и объектов капитального строительства:</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8"/>
        <w:gridCol w:w="2125"/>
        <w:gridCol w:w="3329"/>
        <w:gridCol w:w="3188"/>
      </w:tblGrid>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2520"/>
              </w:tabs>
              <w:jc w:val="center"/>
              <w:rPr>
                <w:rFonts w:eastAsia="SimSun"/>
              </w:rPr>
            </w:pPr>
            <w:r>
              <w:rPr>
                <w:rFonts w:eastAsia="SimSun"/>
              </w:rPr>
              <w:t>код</w:t>
            </w:r>
          </w:p>
        </w:tc>
        <w:tc>
          <w:tcPr>
            <w:tcW w:w="2126"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jc w:val="center"/>
              <w:rPr>
                <w:rFonts w:eastAsia="SimSun"/>
              </w:rPr>
            </w:pPr>
            <w:r>
              <w:rPr>
                <w:rFonts w:eastAsia="SimSun"/>
              </w:rPr>
              <w:t>виды использования земельных участков</w:t>
            </w:r>
          </w:p>
        </w:tc>
        <w:tc>
          <w:tcPr>
            <w:tcW w:w="3331"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ind w:left="-170"/>
              <w:jc w:val="center"/>
              <w:rPr>
                <w:rFonts w:eastAsia="SimSun"/>
              </w:rPr>
            </w:pPr>
            <w:r>
              <w:rPr>
                <w:rFonts w:eastAsia="SimSun"/>
              </w:rPr>
              <w:t>виды объектов</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ind w:firstLine="34"/>
              <w:jc w:val="center"/>
              <w:rPr>
                <w:rFonts w:eastAsia="SimSun"/>
              </w:rPr>
            </w:pPr>
            <w:r>
              <w:rPr>
                <w:rFonts w:eastAsia="SimSun"/>
              </w:rPr>
              <w:t>параметры разрешенного использования земельных участков и объектов капитального строительства</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6.2</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Тяжелая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 xml:space="preserve">Объекты капитального строительства металлургической, машиностроительной </w:t>
            </w:r>
            <w:r>
              <w:rPr>
                <w:rFonts w:eastAsia="SimSun"/>
              </w:rPr>
              <w:lastRenderedPageBreak/>
              <w:t>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не более 100м.</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lastRenderedPageBreak/>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 xml:space="preserve">Предельные линейные </w:t>
            </w:r>
            <w:r>
              <w:rPr>
                <w:rFonts w:eastAsia="SimSun"/>
              </w:rPr>
              <w:lastRenderedPageBreak/>
              <w:t>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12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w:t>
            </w:r>
            <w:r>
              <w:rPr>
                <w:rFonts w:eastAsia="SimSun"/>
              </w:rPr>
              <w:t xml:space="preserve"> 22%.</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lastRenderedPageBreak/>
              <w:t>6.2.1</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Автомобилестроительная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Объекты капитального строительства, предназначенные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12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 xml:space="preserve">Минимальный процент застройки основными объектами капитального строительства в границах земельного участка  - </w:t>
            </w:r>
            <w:r>
              <w:rPr>
                <w:rFonts w:eastAsia="SimSun"/>
              </w:rPr>
              <w:t>50%.</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6.3</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Легкая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shd w:val="clear" w:color="auto" w:fill="FFFFFF"/>
              </w:rPr>
              <w:t xml:space="preserve">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w:t>
            </w:r>
            <w:r>
              <w:rPr>
                <w:shd w:val="clear" w:color="auto" w:fill="FFFFFF"/>
              </w:rPr>
              <w:lastRenderedPageBreak/>
              <w:t>изделий из кожи и иной продукции легкой промышленности)</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lastRenderedPageBreak/>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xml:space="preserve">– </w:t>
            </w:r>
            <w:r>
              <w:rPr>
                <w:rFonts w:eastAsia="SimSun"/>
              </w:rPr>
              <w:lastRenderedPageBreak/>
              <w:t>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12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 xml:space="preserve">Минимальный процент застройки основными объектами капитального строительства в границах земельного участка - </w:t>
            </w:r>
            <w:r>
              <w:rPr>
                <w:rFonts w:eastAsia="SimSun"/>
              </w:rPr>
              <w:t>21%.</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lastRenderedPageBreak/>
              <w:t>6.3.1</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Фармацевтическая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Объекты капитального строительства, предназначенные для фармацевтического производства, в том числе объектов, в отношении которых предусматривается установление охранных или санитарно-защитных зон не более 100м.</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12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w:t>
            </w:r>
            <w:r>
              <w:rPr>
                <w:rFonts w:eastAsia="SimSun"/>
              </w:rPr>
              <w:t xml:space="preserve"> 32%.</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6.4</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Пищевая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12 метров.</w:t>
            </w:r>
          </w:p>
          <w:p w:rsidR="00B01A94" w:rsidRDefault="00B01A94">
            <w:pPr>
              <w:tabs>
                <w:tab w:val="left" w:pos="1134"/>
              </w:tabs>
              <w:ind w:firstLine="426"/>
              <w:jc w:val="both"/>
              <w:rPr>
                <w:rFonts w:eastAsia="SimSun"/>
              </w:rPr>
            </w:pPr>
            <w:r>
              <w:rPr>
                <w:rFonts w:eastAsia="SimSun"/>
              </w:rPr>
              <w:lastRenderedPageBreak/>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 xml:space="preserve">Минимальный процент застройки основными объектами капитального строительства в границах земельного участка - </w:t>
            </w:r>
            <w:r>
              <w:rPr>
                <w:rFonts w:eastAsia="SimSun"/>
              </w:rPr>
              <w:t>33%.</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lastRenderedPageBreak/>
              <w:t>6.5</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Нефтехимическая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Объекты капитального строительства, предназначенные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12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w:t>
            </w:r>
            <w:r>
              <w:rPr>
                <w:rFonts w:eastAsia="SimSun"/>
              </w:rPr>
              <w:t xml:space="preserve"> 28%.</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6.6</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Строительная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Объекты капитального строительства, предназначенные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12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lastRenderedPageBreak/>
              <w:t xml:space="preserve">Минимальный процент застройки основными объектами капитального строительства в границах земельного участка - </w:t>
            </w:r>
            <w:r>
              <w:rPr>
                <w:rFonts w:eastAsia="SimSun"/>
              </w:rPr>
              <w:t>27%.</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lastRenderedPageBreak/>
              <w:t>6.7</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Энергетика</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Объекты гидроэнергетики, тепловые станции и другие электростанции, размещение обслуживающих и вспомогательных для электростанций сооружений (золоотвалов, гидротехнических сооружений);</w:t>
            </w:r>
          </w:p>
          <w:p w:rsidR="00B01A94" w:rsidRDefault="00B01A94">
            <w:pPr>
              <w:jc w:val="both"/>
              <w:rPr>
                <w:rFonts w:eastAsia="SimSun"/>
              </w:rPr>
            </w:pPr>
            <w:r>
              <w:rPr>
                <w:rFonts w:eastAsia="SimSun"/>
              </w:rPr>
              <w:t>объекты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12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 xml:space="preserve">Минимальный процент застройки основными объектами капитального строительства в границах земельного участка - </w:t>
            </w:r>
            <w:r>
              <w:rPr>
                <w:rFonts w:eastAsia="SimSun"/>
              </w:rPr>
              <w:t>21%.</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5808"/>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jc w:val="both"/>
            </w:pPr>
            <w:r>
              <w:lastRenderedPageBreak/>
              <w:t>6.8</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jc w:val="both"/>
            </w:pPr>
            <w:r>
              <w:t>Связь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pPr>
            <w:r>
              <w:rPr>
                <w:rFonts w:eastAsia="SimSu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jc w:val="both"/>
              <w:rPr>
                <w:rFonts w:eastAsia="SimSun"/>
              </w:rPr>
            </w:pPr>
            <w:r>
              <w:rPr>
                <w:rFonts w:eastAsia="SimSun"/>
              </w:rPr>
              <w:t>Предельная высота зданий, строений, сооружений – 12 метров.</w:t>
            </w:r>
          </w:p>
          <w:p w:rsidR="00B01A94" w:rsidRDefault="00B01A94">
            <w:pPr>
              <w:tabs>
                <w:tab w:val="left" w:pos="1134"/>
              </w:tabs>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jc w:val="both"/>
              <w:rPr>
                <w:rFonts w:eastAsia="SimSun"/>
              </w:rPr>
            </w:pPr>
            <w:r>
              <w:rPr>
                <w:rFonts w:eastAsia="SimSun"/>
              </w:rPr>
              <w:t>Минимальный процент застройки в границах земельного участка – не нормируется.</w:t>
            </w:r>
          </w:p>
          <w:p w:rsidR="00B01A94" w:rsidRDefault="00B01A94">
            <w:pPr>
              <w:tabs>
                <w:tab w:val="left" w:pos="1134"/>
              </w:tabs>
              <w:jc w:val="both"/>
            </w:pPr>
            <w:r>
              <w:rPr>
                <w:rFonts w:eastAsia="SimSun"/>
              </w:rPr>
              <w:t>Минимальные отступы от границ соседнего участка не нормируется.</w:t>
            </w:r>
            <w:r>
              <w:t xml:space="preserve"> </w:t>
            </w:r>
          </w:p>
          <w:p w:rsidR="00B01A94" w:rsidRDefault="00B01A94">
            <w:pPr>
              <w:tabs>
                <w:tab w:val="left" w:pos="1134"/>
              </w:tabs>
              <w:ind w:firstLine="426"/>
              <w:jc w:val="both"/>
            </w:pPr>
            <w:r>
              <w:t xml:space="preserve">Для </w:t>
            </w:r>
            <w:r>
              <w:rPr>
                <w:rFonts w:eastAsia="SimSun"/>
              </w:rPr>
              <w:t xml:space="preserve">размещения объектов связи, радиовещания, телевидения, антенных полей, за исключение линейных объектов, </w:t>
            </w:r>
            <w:r>
              <w:t>градостроительный регламент распространяется на земельный участок, образованный на расстоянии не менее 30 метров от границ земельных участков, предназначенных для индивидуального жилищного строительства, ведения личного подсобного хозяйства и ведения садоводства.</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7078"/>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lastRenderedPageBreak/>
              <w:t>6.9</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Склад</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proofErr w:type="gramStart"/>
            <w:r>
              <w:rPr>
                <w:rFonts w:eastAsia="SimSu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12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w:t>
            </w:r>
            <w:r>
              <w:rPr>
                <w:rFonts w:eastAsia="SimSun"/>
              </w:rPr>
              <w:t xml:space="preserve"> 21%.</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2520"/>
              </w:tabs>
              <w:rPr>
                <w:rFonts w:eastAsia="SimSun"/>
              </w:rPr>
            </w:pPr>
            <w:r>
              <w:rPr>
                <w:rFonts w:eastAsia="SimSun"/>
              </w:rPr>
              <w:t>6.11</w:t>
            </w:r>
          </w:p>
        </w:tc>
        <w:tc>
          <w:tcPr>
            <w:tcW w:w="2126"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rPr>
                <w:rFonts w:eastAsia="SimSun"/>
              </w:rPr>
            </w:pPr>
            <w:r>
              <w:rPr>
                <w:rFonts w:eastAsia="SimSun"/>
              </w:rPr>
              <w:t>Целлюлозно-бумажная промышленность</w:t>
            </w:r>
          </w:p>
        </w:tc>
        <w:tc>
          <w:tcPr>
            <w:tcW w:w="3331" w:type="dxa"/>
            <w:tcBorders>
              <w:top w:val="single" w:sz="8" w:space="0" w:color="auto"/>
              <w:left w:val="single" w:sz="8" w:space="0" w:color="auto"/>
              <w:bottom w:val="single" w:sz="8" w:space="0" w:color="auto"/>
              <w:right w:val="single" w:sz="8" w:space="0" w:color="auto"/>
            </w:tcBorders>
            <w:vAlign w:val="center"/>
            <w:hideMark/>
          </w:tcPr>
          <w:p w:rsidR="00B01A94" w:rsidRDefault="00B01A94">
            <w:pPr>
              <w:tabs>
                <w:tab w:val="left" w:pos="2520"/>
              </w:tabs>
              <w:jc w:val="both"/>
              <w:rPr>
                <w:rFonts w:eastAsia="SimSun"/>
              </w:rPr>
            </w:pPr>
            <w:r>
              <w:rPr>
                <w:rFonts w:eastAsia="SimSun"/>
              </w:rPr>
              <w:t>Объекты капитального строительства, предназначенные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12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 xml:space="preserve">Минимальный процент застройки основными объектами капитального строительства в границах земельного участка - </w:t>
            </w:r>
            <w:r>
              <w:rPr>
                <w:rFonts w:eastAsia="SimSun"/>
              </w:rPr>
              <w:t>35%.</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2520"/>
              </w:tabs>
              <w:rPr>
                <w:rFonts w:eastAsia="SimSun"/>
              </w:rPr>
            </w:pPr>
            <w:r>
              <w:rPr>
                <w:rFonts w:eastAsia="SimSun"/>
              </w:rPr>
              <w:t>6.12</w:t>
            </w:r>
          </w:p>
        </w:tc>
        <w:tc>
          <w:tcPr>
            <w:tcW w:w="2126" w:type="dxa"/>
            <w:tcBorders>
              <w:top w:val="single" w:sz="4" w:space="0" w:color="auto"/>
              <w:left w:val="single" w:sz="4" w:space="0" w:color="auto"/>
              <w:bottom w:val="nil"/>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 xml:space="preserve">Научно-производственная </w:t>
            </w:r>
            <w:r>
              <w:rPr>
                <w:rFonts w:eastAsia="MS Mincho"/>
                <w:lang w:eastAsia="ar-SA"/>
              </w:rPr>
              <w:lastRenderedPageBreak/>
              <w:t>деятельность</w:t>
            </w:r>
          </w:p>
        </w:tc>
        <w:tc>
          <w:tcPr>
            <w:tcW w:w="3331" w:type="dxa"/>
            <w:tcBorders>
              <w:top w:val="single" w:sz="4" w:space="0" w:color="auto"/>
              <w:left w:val="single" w:sz="4" w:space="0" w:color="auto"/>
              <w:bottom w:val="nil"/>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lastRenderedPageBreak/>
              <w:t xml:space="preserve">Размещение технологических, </w:t>
            </w:r>
            <w:r>
              <w:rPr>
                <w:rFonts w:eastAsia="MS Mincho"/>
                <w:lang w:eastAsia="ar-SA"/>
              </w:rPr>
              <w:lastRenderedPageBreak/>
              <w:t xml:space="preserve">промышленных, агропромышленных парков, </w:t>
            </w:r>
            <w:proofErr w:type="gramStart"/>
            <w:r>
              <w:rPr>
                <w:rFonts w:eastAsia="MS Mincho"/>
                <w:lang w:eastAsia="ar-SA"/>
              </w:rPr>
              <w:t>бизнес-инкубаторов</w:t>
            </w:r>
            <w:proofErr w:type="gramEnd"/>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lastRenderedPageBreak/>
              <w:t xml:space="preserve">Минимальная/максимальная площадь земельных </w:t>
            </w:r>
            <w:r>
              <w:rPr>
                <w:rFonts w:eastAsia="SimSun"/>
              </w:rPr>
              <w:lastRenderedPageBreak/>
              <w:t>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12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w:t>
            </w:r>
            <w:r>
              <w:rPr>
                <w:rFonts w:eastAsia="SimSun"/>
              </w:rPr>
              <w:t>21%.</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widowControl w:val="0"/>
              <w:autoSpaceDE w:val="0"/>
              <w:autoSpaceDN w:val="0"/>
              <w:adjustRightInd w:val="0"/>
              <w:jc w:val="both"/>
            </w:pPr>
            <w:r>
              <w:lastRenderedPageBreak/>
              <w:t>4.4.</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Магазины</w:t>
            </w:r>
          </w:p>
        </w:tc>
        <w:tc>
          <w:tcPr>
            <w:tcW w:w="3331" w:type="dxa"/>
            <w:tcBorders>
              <w:top w:val="single" w:sz="4" w:space="0" w:color="auto"/>
              <w:left w:val="single" w:sz="4" w:space="0" w:color="auto"/>
              <w:bottom w:val="single" w:sz="4" w:space="0" w:color="auto"/>
              <w:right w:val="single" w:sz="4" w:space="0" w:color="auto"/>
            </w:tcBorders>
          </w:tcPr>
          <w:p w:rsidR="00B01A94" w:rsidRDefault="00B01A94">
            <w:r>
              <w:rPr>
                <w:rFonts w:eastAsia="SimSun"/>
              </w:rPr>
              <w:t xml:space="preserve">Объекты капитального строительства, </w:t>
            </w:r>
            <w:r>
              <w:t>нестационарные торговые объекты</w:t>
            </w:r>
            <w:r>
              <w:rPr>
                <w:rFonts w:eastAsia="SimSun"/>
              </w:rPr>
              <w:t>, предназначенные для продажи товаров, торговая площадь которых составляет до 5000 кв. м</w:t>
            </w:r>
            <w:r>
              <w:t>.</w:t>
            </w:r>
          </w:p>
          <w:p w:rsidR="00B01A94" w:rsidRDefault="00B01A94"/>
        </w:tc>
        <w:tc>
          <w:tcPr>
            <w:tcW w:w="3190" w:type="dxa"/>
            <w:tcBorders>
              <w:top w:val="single" w:sz="4" w:space="0" w:color="000000"/>
              <w:left w:val="single" w:sz="4" w:space="0" w:color="auto"/>
              <w:bottom w:val="single" w:sz="4" w:space="0" w:color="000000"/>
              <w:right w:val="single" w:sz="4" w:space="0" w:color="000000"/>
            </w:tcBorders>
            <w:hideMark/>
          </w:tcPr>
          <w:p w:rsidR="00B01A94" w:rsidRDefault="00B01A94">
            <w:pPr>
              <w:jc w:val="both"/>
              <w:rPr>
                <w:rFonts w:eastAsia="SimSun"/>
              </w:rPr>
            </w:pPr>
            <w:r>
              <w:rPr>
                <w:rFonts w:eastAsia="SimSun"/>
              </w:rPr>
              <w:t>Максимальная/минимальная площадь земельных участков не нормируется.</w:t>
            </w:r>
          </w:p>
          <w:p w:rsidR="00B01A94" w:rsidRDefault="00B01A94">
            <w:pPr>
              <w:tabs>
                <w:tab w:val="left" w:pos="1134"/>
              </w:tabs>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12 метров.</w:t>
            </w:r>
          </w:p>
          <w:p w:rsidR="00B01A94" w:rsidRDefault="00B01A94">
            <w:pPr>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jc w:val="both"/>
            </w:pPr>
            <w:r>
              <w:t>Минимальные отступы от границ соседнего участка - 1 м.</w:t>
            </w:r>
          </w:p>
          <w:p w:rsidR="00B01A94" w:rsidRDefault="00B01A94">
            <w:pPr>
              <w:jc w:val="both"/>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jc w:val="center"/>
              <w:rPr>
                <w:lang w:eastAsia="ar-SA"/>
              </w:rPr>
            </w:pPr>
            <w:r>
              <w:rPr>
                <w:lang w:eastAsia="ar-SA"/>
              </w:rPr>
              <w:t>4.9.1</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ind w:firstLine="142"/>
              <w:jc w:val="both"/>
              <w:rPr>
                <w:rFonts w:eastAsia="MS Mincho"/>
                <w:lang w:eastAsia="ar-SA"/>
              </w:rPr>
            </w:pPr>
            <w:r>
              <w:rPr>
                <w:rFonts w:eastAsia="MS Mincho"/>
                <w:lang w:eastAsia="ar-SA"/>
              </w:rPr>
              <w:t>Объекты дорожного сервиса</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ind w:firstLine="142"/>
              <w:jc w:val="both"/>
              <w:rPr>
                <w:rFonts w:eastAsia="MS Mincho"/>
                <w:lang w:eastAsia="ar-SA"/>
              </w:rPr>
            </w:pPr>
            <w:r>
              <w:rPr>
                <w:rFonts w:eastAsia="MS Mincho"/>
                <w:lang w:eastAsia="ar-SA"/>
              </w:rPr>
              <w:t xml:space="preserve">Размещение зданий и сооружений дорожного сервиса. Содержание данного вида разрешенного использования включает в себя содержание видов </w:t>
            </w:r>
            <w:r>
              <w:rPr>
                <w:rFonts w:eastAsia="MS Mincho"/>
                <w:lang w:eastAsia="ar-SA"/>
              </w:rPr>
              <w:lastRenderedPageBreak/>
              <w:t xml:space="preserve">разрешенного использования с </w:t>
            </w:r>
            <w:hyperlink r:id="rId6" w:anchor="P390" w:history="1">
              <w:r>
                <w:rPr>
                  <w:rStyle w:val="a8"/>
                  <w:rFonts w:eastAsia="MS Mincho"/>
                  <w:lang w:eastAsia="ar-SA"/>
                </w:rPr>
                <w:t>кодами 4.9.1.1</w:t>
              </w:r>
            </w:hyperlink>
            <w:r>
              <w:rPr>
                <w:rFonts w:eastAsia="MS Mincho"/>
                <w:lang w:eastAsia="ar-SA"/>
              </w:rPr>
              <w:t xml:space="preserve"> - </w:t>
            </w:r>
            <w:hyperlink r:id="rId7" w:anchor="P402" w:history="1">
              <w:r>
                <w:rPr>
                  <w:rStyle w:val="a8"/>
                  <w:rFonts w:eastAsia="MS Mincho"/>
                  <w:lang w:eastAsia="ar-SA"/>
                </w:rPr>
                <w:t>4.9.1.4</w:t>
              </w:r>
            </w:hyperlink>
          </w:p>
        </w:tc>
        <w:tc>
          <w:tcPr>
            <w:tcW w:w="3190" w:type="dxa"/>
            <w:tcBorders>
              <w:top w:val="single" w:sz="4" w:space="0" w:color="000000"/>
              <w:left w:val="single" w:sz="4" w:space="0" w:color="auto"/>
              <w:bottom w:val="single" w:sz="4" w:space="0" w:color="000000"/>
              <w:right w:val="single" w:sz="4" w:space="0" w:color="000000"/>
            </w:tcBorders>
            <w:hideMark/>
          </w:tcPr>
          <w:p w:rsidR="00B01A94" w:rsidRDefault="00B01A94">
            <w:pPr>
              <w:tabs>
                <w:tab w:val="left" w:pos="1134"/>
              </w:tabs>
              <w:ind w:firstLine="142"/>
              <w:jc w:val="both"/>
              <w:rPr>
                <w:rFonts w:eastAsia="SimSun"/>
                <w:lang w:eastAsia="ar-SA"/>
              </w:rPr>
            </w:pPr>
            <w:r>
              <w:rPr>
                <w:rFonts w:eastAsia="SimSun"/>
                <w:lang w:eastAsia="ar-SA"/>
              </w:rPr>
              <w:lastRenderedPageBreak/>
              <w:t>Максимальная/ минимальная площадь земельных участков не нормируется.</w:t>
            </w:r>
          </w:p>
          <w:p w:rsidR="00B01A94" w:rsidRDefault="00B01A94">
            <w:pPr>
              <w:tabs>
                <w:tab w:val="left" w:pos="1134"/>
              </w:tabs>
              <w:ind w:firstLine="142"/>
              <w:jc w:val="both"/>
              <w:rPr>
                <w:rFonts w:eastAsia="SimSun"/>
                <w:lang w:eastAsia="ar-SA"/>
              </w:rPr>
            </w:pPr>
            <w:r>
              <w:rPr>
                <w:rFonts w:eastAsia="SimSun"/>
                <w:lang w:eastAsia="ar-SA"/>
              </w:rPr>
              <w:t xml:space="preserve">Предельные линейные размеры земельных </w:t>
            </w:r>
            <w:r>
              <w:rPr>
                <w:rFonts w:eastAsia="SimSun"/>
                <w:lang w:eastAsia="ar-SA"/>
              </w:rPr>
              <w:lastRenderedPageBreak/>
              <w:t>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12 метров.</w:t>
            </w:r>
          </w:p>
          <w:p w:rsidR="00B01A94" w:rsidRDefault="00B01A94">
            <w:pPr>
              <w:tabs>
                <w:tab w:val="left" w:pos="1134"/>
              </w:tabs>
              <w:ind w:firstLine="142"/>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tabs>
                <w:tab w:val="left" w:pos="1134"/>
              </w:tabs>
              <w:ind w:firstLine="142"/>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tabs>
                <w:tab w:val="left" w:pos="1134"/>
              </w:tabs>
              <w:ind w:firstLine="142"/>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jc w:val="center"/>
              <w:rPr>
                <w:lang w:eastAsia="ar-SA"/>
              </w:rPr>
            </w:pPr>
            <w:r>
              <w:rPr>
                <w:lang w:eastAsia="ar-SA"/>
              </w:rPr>
              <w:lastRenderedPageBreak/>
              <w:t>4.9.1.1</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ind w:firstLine="142"/>
              <w:jc w:val="both"/>
              <w:rPr>
                <w:rFonts w:eastAsia="MS Mincho"/>
                <w:lang w:eastAsia="ar-SA"/>
              </w:rPr>
            </w:pPr>
            <w:r>
              <w:rPr>
                <w:rFonts w:eastAsia="MS Mincho"/>
                <w:lang w:eastAsia="ar-SA"/>
              </w:rPr>
              <w:t>Заправка транспортных средств</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ind w:firstLine="142"/>
              <w:jc w:val="both"/>
              <w:rPr>
                <w:rFonts w:eastAsia="MS Mincho"/>
                <w:lang w:eastAsia="ar-SA"/>
              </w:rPr>
            </w:pPr>
            <w:r>
              <w:rPr>
                <w:rFonts w:eastAsia="MS Mincho"/>
                <w:lang w:eastAsia="ar-SA"/>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3190" w:type="dxa"/>
            <w:tcBorders>
              <w:top w:val="single" w:sz="4" w:space="0" w:color="000000"/>
              <w:left w:val="single" w:sz="4" w:space="0" w:color="auto"/>
              <w:bottom w:val="single" w:sz="4" w:space="0" w:color="000000"/>
              <w:right w:val="single" w:sz="4" w:space="0" w:color="000000"/>
            </w:tcBorders>
            <w:hideMark/>
          </w:tcPr>
          <w:p w:rsidR="00B01A94" w:rsidRDefault="00B01A94">
            <w:pPr>
              <w:tabs>
                <w:tab w:val="left" w:pos="1134"/>
              </w:tabs>
              <w:ind w:firstLine="142"/>
              <w:jc w:val="both"/>
              <w:rPr>
                <w:rFonts w:eastAsia="SimSun"/>
                <w:lang w:eastAsia="ar-SA"/>
              </w:rPr>
            </w:pPr>
            <w:r>
              <w:rPr>
                <w:rFonts w:eastAsia="SimSun"/>
                <w:lang w:eastAsia="ar-SA"/>
              </w:rPr>
              <w:t>Максимальная/ минимальная площадь земельных участков не нормируется.</w:t>
            </w:r>
          </w:p>
          <w:p w:rsidR="00B01A94" w:rsidRDefault="00B01A94">
            <w:pPr>
              <w:tabs>
                <w:tab w:val="left" w:pos="1134"/>
              </w:tabs>
              <w:ind w:firstLine="142"/>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12 метров.</w:t>
            </w:r>
          </w:p>
          <w:p w:rsidR="00B01A94" w:rsidRDefault="00B01A94">
            <w:pPr>
              <w:tabs>
                <w:tab w:val="left" w:pos="2520"/>
              </w:tabs>
              <w:ind w:firstLine="142"/>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widowControl w:val="0"/>
              <w:autoSpaceDE w:val="0"/>
              <w:ind w:firstLine="142"/>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widowControl w:val="0"/>
              <w:autoSpaceDE w:val="0"/>
              <w:ind w:firstLine="142"/>
              <w:jc w:val="both"/>
              <w:rPr>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jc w:val="center"/>
              <w:rPr>
                <w:lang w:eastAsia="ar-SA"/>
              </w:rPr>
            </w:pPr>
            <w:r>
              <w:rPr>
                <w:lang w:eastAsia="ar-SA"/>
              </w:rPr>
              <w:t>4.9.1.2</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ind w:firstLine="142"/>
              <w:jc w:val="both"/>
              <w:rPr>
                <w:rFonts w:eastAsia="MS Mincho"/>
                <w:lang w:eastAsia="ar-SA"/>
              </w:rPr>
            </w:pPr>
            <w:r>
              <w:rPr>
                <w:rFonts w:eastAsia="MS Mincho"/>
                <w:lang w:eastAsia="ar-SA"/>
              </w:rPr>
              <w:t>Обеспечение дорожного отдыха</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ind w:firstLine="142"/>
              <w:jc w:val="both"/>
              <w:rPr>
                <w:rFonts w:eastAsia="MS Mincho"/>
                <w:lang w:eastAsia="ar-SA"/>
              </w:rPr>
            </w:pPr>
            <w:r>
              <w:rPr>
                <w:rFonts w:eastAsia="MS Mincho"/>
                <w:lang w:eastAsia="ar-SA"/>
              </w:rP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w:t>
            </w:r>
            <w:r>
              <w:rPr>
                <w:rFonts w:eastAsia="MS Mincho"/>
                <w:lang w:eastAsia="ar-SA"/>
              </w:rPr>
              <w:lastRenderedPageBreak/>
              <w:t>качестве объектов дорожного сервиса</w:t>
            </w:r>
          </w:p>
        </w:tc>
        <w:tc>
          <w:tcPr>
            <w:tcW w:w="3190" w:type="dxa"/>
            <w:tcBorders>
              <w:top w:val="single" w:sz="4" w:space="0" w:color="000000"/>
              <w:left w:val="single" w:sz="4" w:space="0" w:color="auto"/>
              <w:bottom w:val="single" w:sz="4" w:space="0" w:color="000000"/>
              <w:right w:val="single" w:sz="4" w:space="0" w:color="000000"/>
            </w:tcBorders>
            <w:hideMark/>
          </w:tcPr>
          <w:p w:rsidR="00B01A94" w:rsidRDefault="00B01A94">
            <w:pPr>
              <w:tabs>
                <w:tab w:val="left" w:pos="1134"/>
              </w:tabs>
              <w:ind w:firstLine="142"/>
              <w:jc w:val="both"/>
              <w:rPr>
                <w:rFonts w:eastAsia="SimSun"/>
                <w:lang w:eastAsia="ar-SA"/>
              </w:rPr>
            </w:pPr>
            <w:r>
              <w:rPr>
                <w:rFonts w:eastAsia="SimSun"/>
                <w:lang w:eastAsia="ar-SA"/>
              </w:rPr>
              <w:lastRenderedPageBreak/>
              <w:t>Максимальная/ минимальная площадь земельных участков не нормируется.</w:t>
            </w:r>
          </w:p>
          <w:p w:rsidR="00B01A94" w:rsidRDefault="00B01A94">
            <w:pPr>
              <w:tabs>
                <w:tab w:val="left" w:pos="1134"/>
              </w:tabs>
              <w:ind w:firstLine="142"/>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w:t>
            </w:r>
            <w:r>
              <w:rPr>
                <w:rFonts w:eastAsia="SimSun"/>
                <w:lang w:eastAsia="ar-SA"/>
              </w:rPr>
              <w:lastRenderedPageBreak/>
              <w:t xml:space="preserve">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12 метров.</w:t>
            </w:r>
          </w:p>
          <w:p w:rsidR="00B01A94" w:rsidRDefault="00B01A94">
            <w:pPr>
              <w:tabs>
                <w:tab w:val="left" w:pos="1134"/>
              </w:tabs>
              <w:ind w:firstLine="142"/>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tabs>
                <w:tab w:val="left" w:pos="1134"/>
              </w:tabs>
              <w:ind w:firstLine="142"/>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tabs>
                <w:tab w:val="left" w:pos="1134"/>
              </w:tabs>
              <w:ind w:firstLine="142"/>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jc w:val="center"/>
              <w:rPr>
                <w:lang w:eastAsia="ar-SA"/>
              </w:rPr>
            </w:pPr>
            <w:r>
              <w:rPr>
                <w:lang w:eastAsia="ar-SA"/>
              </w:rPr>
              <w:lastRenderedPageBreak/>
              <w:t>4.9.1.3</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ind w:firstLine="142"/>
              <w:jc w:val="both"/>
              <w:rPr>
                <w:lang w:eastAsia="ar-SA"/>
              </w:rPr>
            </w:pPr>
            <w:r>
              <w:rPr>
                <w:lang w:eastAsia="ar-SA"/>
              </w:rPr>
              <w:t>Автомобильные мойки</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ind w:firstLine="142"/>
              <w:jc w:val="both"/>
              <w:rPr>
                <w:lang w:eastAsia="ar-SA"/>
              </w:rPr>
            </w:pPr>
            <w:r>
              <w:rPr>
                <w:lang w:eastAsia="ar-SA"/>
              </w:rPr>
              <w:t>Размещение автомобильных моек, а также размещение магазинов сопутствующей торговли</w:t>
            </w:r>
          </w:p>
        </w:tc>
        <w:tc>
          <w:tcPr>
            <w:tcW w:w="3190" w:type="dxa"/>
            <w:tcBorders>
              <w:top w:val="single" w:sz="4" w:space="0" w:color="000000"/>
              <w:left w:val="single" w:sz="4" w:space="0" w:color="auto"/>
              <w:bottom w:val="single" w:sz="4" w:space="0" w:color="000000"/>
              <w:right w:val="single" w:sz="4" w:space="0" w:color="000000"/>
            </w:tcBorders>
            <w:hideMark/>
          </w:tcPr>
          <w:p w:rsidR="00B01A94" w:rsidRDefault="00B01A94">
            <w:pPr>
              <w:tabs>
                <w:tab w:val="left" w:pos="1134"/>
              </w:tabs>
              <w:ind w:firstLine="142"/>
              <w:jc w:val="both"/>
              <w:rPr>
                <w:rFonts w:eastAsia="SimSun"/>
                <w:lang w:eastAsia="ar-SA"/>
              </w:rPr>
            </w:pPr>
            <w:r>
              <w:rPr>
                <w:rFonts w:eastAsia="SimSun"/>
                <w:lang w:eastAsia="ar-SA"/>
              </w:rPr>
              <w:t>Максимальная/ минимальная площадь земельных участков не нормируется.</w:t>
            </w:r>
          </w:p>
          <w:p w:rsidR="00B01A94" w:rsidRDefault="00B01A94">
            <w:pPr>
              <w:tabs>
                <w:tab w:val="left" w:pos="1134"/>
              </w:tabs>
              <w:ind w:firstLine="142"/>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12 метров.</w:t>
            </w:r>
          </w:p>
          <w:p w:rsidR="00B01A94" w:rsidRDefault="00B01A94">
            <w:pPr>
              <w:tabs>
                <w:tab w:val="left" w:pos="1134"/>
              </w:tabs>
              <w:ind w:firstLine="142"/>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tabs>
                <w:tab w:val="left" w:pos="1134"/>
              </w:tabs>
              <w:ind w:firstLine="142"/>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tabs>
                <w:tab w:val="left" w:pos="1134"/>
              </w:tabs>
              <w:ind w:firstLine="142"/>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jc w:val="center"/>
              <w:rPr>
                <w:lang w:eastAsia="ar-SA"/>
              </w:rPr>
            </w:pPr>
            <w:r>
              <w:rPr>
                <w:lang w:eastAsia="ar-SA"/>
              </w:rPr>
              <w:t>4.9.1.4</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ind w:firstLine="142"/>
              <w:jc w:val="both"/>
              <w:rPr>
                <w:lang w:eastAsia="ar-SA"/>
              </w:rPr>
            </w:pPr>
            <w:r>
              <w:rPr>
                <w:lang w:eastAsia="ar-SA"/>
              </w:rPr>
              <w:t>Ремонт автомобилей</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ind w:firstLine="142"/>
              <w:jc w:val="both"/>
              <w:rPr>
                <w:lang w:eastAsia="ar-SA"/>
              </w:rPr>
            </w:pPr>
            <w:r>
              <w:rPr>
                <w:lang w:eastAsia="ar-SA"/>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190" w:type="dxa"/>
            <w:tcBorders>
              <w:top w:val="single" w:sz="4" w:space="0" w:color="000000"/>
              <w:left w:val="single" w:sz="4" w:space="0" w:color="auto"/>
              <w:bottom w:val="single" w:sz="4" w:space="0" w:color="000000"/>
              <w:right w:val="single" w:sz="4" w:space="0" w:color="000000"/>
            </w:tcBorders>
            <w:hideMark/>
          </w:tcPr>
          <w:p w:rsidR="00B01A94" w:rsidRDefault="00B01A94">
            <w:pPr>
              <w:tabs>
                <w:tab w:val="left" w:pos="1134"/>
              </w:tabs>
              <w:ind w:firstLine="142"/>
              <w:jc w:val="both"/>
              <w:rPr>
                <w:rFonts w:eastAsia="SimSun"/>
                <w:lang w:eastAsia="ar-SA"/>
              </w:rPr>
            </w:pPr>
            <w:r>
              <w:rPr>
                <w:rFonts w:eastAsia="SimSun"/>
                <w:lang w:eastAsia="ar-SA"/>
              </w:rPr>
              <w:t>Максимальная/ минимальная площадь земельных участков не нормируется.</w:t>
            </w:r>
          </w:p>
          <w:p w:rsidR="00B01A94" w:rsidRDefault="00B01A94">
            <w:pPr>
              <w:tabs>
                <w:tab w:val="left" w:pos="1134"/>
              </w:tabs>
              <w:ind w:firstLine="142"/>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lastRenderedPageBreak/>
              <w:t>Предельная высота зданий, строений, сооружений – 12 метров.</w:t>
            </w:r>
          </w:p>
          <w:p w:rsidR="00B01A94" w:rsidRDefault="00B01A94">
            <w:pPr>
              <w:tabs>
                <w:tab w:val="left" w:pos="1134"/>
              </w:tabs>
              <w:ind w:firstLine="142"/>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tabs>
                <w:tab w:val="left" w:pos="1134"/>
              </w:tabs>
              <w:ind w:firstLine="142"/>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tabs>
                <w:tab w:val="left" w:pos="1134"/>
              </w:tabs>
              <w:ind w:firstLine="142"/>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2520"/>
              </w:tabs>
              <w:jc w:val="both"/>
              <w:rPr>
                <w:rFonts w:eastAsia="SimSun"/>
              </w:rPr>
            </w:pPr>
            <w:r>
              <w:rPr>
                <w:rFonts w:eastAsia="SimSun"/>
              </w:rPr>
              <w:lastRenderedPageBreak/>
              <w:t>12.0.1</w:t>
            </w:r>
          </w:p>
        </w:tc>
        <w:tc>
          <w:tcPr>
            <w:tcW w:w="2126"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jc w:val="both"/>
              <w:rPr>
                <w:rFonts w:eastAsia="SimSun"/>
              </w:rPr>
            </w:pPr>
            <w:r>
              <w:rPr>
                <w:rFonts w:eastAsia="SimSun"/>
              </w:rPr>
              <w:t>Улично-дорожная сеть</w:t>
            </w:r>
          </w:p>
        </w:tc>
        <w:tc>
          <w:tcPr>
            <w:tcW w:w="3331" w:type="dxa"/>
            <w:tcBorders>
              <w:top w:val="single" w:sz="4" w:space="0" w:color="auto"/>
              <w:left w:val="single" w:sz="4" w:space="0" w:color="auto"/>
              <w:bottom w:val="single" w:sz="4" w:space="0" w:color="auto"/>
              <w:right w:val="single" w:sz="4" w:space="0" w:color="auto"/>
            </w:tcBorders>
            <w:vAlign w:val="center"/>
            <w:hideMark/>
          </w:tcPr>
          <w:p w:rsidR="00B01A94" w:rsidRDefault="00B01A94">
            <w:pPr>
              <w:jc w:val="both"/>
              <w:rPr>
                <w:rFonts w:eastAsia="SimSun"/>
              </w:rPr>
            </w:pPr>
            <w:r>
              <w:rPr>
                <w:rFonts w:eastAsia="SimSu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B01A94" w:rsidRDefault="00B01A94">
            <w:pPr>
              <w:jc w:val="both"/>
              <w:rPr>
                <w:rFonts w:eastAsia="SimSun"/>
              </w:rPr>
            </w:pPr>
            <w:r>
              <w:rPr>
                <w:rFonts w:eastAsia="SimSun"/>
              </w:rPr>
              <w:t>размещение придорожных стоянок (парковок) транспортных сре</w:t>
            </w:r>
            <w:proofErr w:type="gramStart"/>
            <w:r>
              <w:rPr>
                <w:rFonts w:eastAsia="SimSun"/>
              </w:rPr>
              <w:t>дств в гр</w:t>
            </w:r>
            <w:proofErr w:type="gramEnd"/>
            <w:r>
              <w:rPr>
                <w:rFonts w:eastAsia="SimSun"/>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минимальная ширина земельных участков – не нормируется (кроме земельных участков, образуемых из состава земельных участков, находящихся в частной собственности); максимальная ширина земельных участков  не нормируется.</w:t>
            </w:r>
          </w:p>
          <w:p w:rsidR="00B01A94" w:rsidRDefault="00B01A94">
            <w:pPr>
              <w:tabs>
                <w:tab w:val="left" w:pos="1134"/>
              </w:tabs>
              <w:ind w:firstLine="426"/>
              <w:jc w:val="both"/>
              <w:rPr>
                <w:rFonts w:eastAsia="SimSun"/>
              </w:rPr>
            </w:pPr>
            <w:r>
              <w:rPr>
                <w:rFonts w:eastAsia="SimSun"/>
              </w:rPr>
              <w:t>При образовании земельного участка из состава земельных участков, находящихся в частной собственности, предельные линейные размеры земельных участков: минимальная ширина земельных участков – 15 метров; максимальная ширина земельных участков  не нормируется.</w:t>
            </w:r>
          </w:p>
          <w:p w:rsidR="00B01A94" w:rsidRDefault="00B01A94">
            <w:pPr>
              <w:tabs>
                <w:tab w:val="left" w:pos="1134"/>
              </w:tabs>
              <w:ind w:firstLine="426"/>
              <w:jc w:val="both"/>
              <w:rPr>
                <w:rFonts w:eastAsia="SimSun"/>
              </w:rPr>
            </w:pPr>
            <w:r>
              <w:rPr>
                <w:rFonts w:eastAsia="SimSun"/>
              </w:rPr>
              <w:t>Предельная высота зданий, строений, сооружений от уровня земли – 12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rPr>
                <w:rFonts w:eastAsia="SimSun"/>
              </w:rPr>
              <w:t xml:space="preserve">Минимальные отступы </w:t>
            </w:r>
            <w:r>
              <w:rPr>
                <w:rFonts w:eastAsia="SimSun"/>
              </w:rPr>
              <w:lastRenderedPageBreak/>
              <w:t>от границ соседнего участка не нормируется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2520"/>
              </w:tabs>
              <w:jc w:val="both"/>
              <w:rPr>
                <w:rFonts w:eastAsia="SimSun"/>
              </w:rPr>
            </w:pPr>
            <w:r>
              <w:rPr>
                <w:rFonts w:eastAsia="SimSun"/>
              </w:rPr>
              <w:lastRenderedPageBreak/>
              <w:t>12.0.2</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Благоустройство территории</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 Предельные линейные размеры земельных участков не нормируются.</w:t>
            </w:r>
          </w:p>
          <w:p w:rsidR="00B01A94" w:rsidRDefault="00B01A94">
            <w:pPr>
              <w:tabs>
                <w:tab w:val="left" w:pos="1134"/>
              </w:tabs>
              <w:ind w:firstLine="426"/>
              <w:jc w:val="both"/>
              <w:rPr>
                <w:rFonts w:eastAsia="SimSun"/>
              </w:rPr>
            </w:pPr>
            <w:r>
              <w:rPr>
                <w:rFonts w:eastAsia="SimSun"/>
              </w:rPr>
              <w:t>Предельная высота зданий, строений, сооружений от уровня земли – 12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нормируется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6.3.3</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r>
              <w:rPr>
                <w:shd w:val="clear" w:color="auto" w:fill="FFFFFF"/>
              </w:rPr>
              <w:t>Электронная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pPr>
            <w:r>
              <w:rPr>
                <w:shd w:val="clear" w:color="auto" w:fill="FFFFFF"/>
              </w:rPr>
              <w:t>Размещение объектов капитального строительства, предназначенных для производства продукции электронной промышленности</w:t>
            </w:r>
          </w:p>
        </w:tc>
        <w:tc>
          <w:tcPr>
            <w:tcW w:w="3190"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426"/>
              <w:jc w:val="both"/>
              <w:rPr>
                <w:rFonts w:eastAsia="SimSun"/>
              </w:rPr>
            </w:pPr>
            <w:r>
              <w:rPr>
                <w:rFonts w:eastAsia="SimSun"/>
              </w:rPr>
              <w:t>Предельная высота зданий, строений, сооружений от уровня земли - 12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 xml:space="preserve">Минимальный процент застройки основными объектами капитального строительства в границах земельного участка - </w:t>
            </w:r>
            <w:r>
              <w:rPr>
                <w:rFonts w:eastAsia="SimSun"/>
              </w:rPr>
              <w:t>50 %.</w:t>
            </w:r>
          </w:p>
          <w:p w:rsidR="00B01A94" w:rsidRDefault="00B01A94">
            <w:pPr>
              <w:widowControl w:val="0"/>
              <w:autoSpaceDE w:val="0"/>
              <w:autoSpaceDN w:val="0"/>
              <w:adjustRightInd w:val="0"/>
              <w:jc w:val="both"/>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6.3.4</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r>
              <w:rPr>
                <w:shd w:val="clear" w:color="auto" w:fill="FFFFFF"/>
              </w:rPr>
              <w:t>Ювелирная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pPr>
            <w:r>
              <w:rPr>
                <w:shd w:val="clear" w:color="auto" w:fill="FFFFFF"/>
              </w:rPr>
              <w:t>Размещение объектов капитального строительства, предназначенных для производства продукции ювелирной промышленности</w:t>
            </w:r>
          </w:p>
        </w:tc>
        <w:tc>
          <w:tcPr>
            <w:tcW w:w="3190"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426"/>
              <w:jc w:val="both"/>
              <w:rPr>
                <w:rFonts w:eastAsia="SimSun"/>
              </w:rPr>
            </w:pPr>
            <w:r>
              <w:rPr>
                <w:rFonts w:eastAsia="SimSun"/>
              </w:rPr>
              <w:lastRenderedPageBreak/>
              <w:t>Предельная высота зданий, строений, сооружений от уровня земли – 12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- 10 %</w:t>
            </w:r>
          </w:p>
        </w:tc>
      </w:tr>
    </w:tbl>
    <w:p w:rsidR="00B01A94" w:rsidRDefault="00B01A94" w:rsidP="00B01A94">
      <w:pPr>
        <w:tabs>
          <w:tab w:val="left" w:pos="2520"/>
        </w:tabs>
        <w:ind w:firstLine="426"/>
        <w:jc w:val="both"/>
        <w:rPr>
          <w:rFonts w:eastAsia="SimSun"/>
        </w:rPr>
      </w:pPr>
      <w:r>
        <w:rPr>
          <w:rFonts w:eastAsia="SimSun"/>
        </w:rPr>
        <w:lastRenderedPageBreak/>
        <w:t>Условно разрешенные виды и параметры использования земельных участков и объектов капитального строительства.</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8"/>
        <w:gridCol w:w="2125"/>
        <w:gridCol w:w="3329"/>
        <w:gridCol w:w="3188"/>
      </w:tblGrid>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jc w:val="center"/>
              <w:rPr>
                <w:lang w:eastAsia="ar-SA"/>
              </w:rPr>
            </w:pPr>
            <w:r>
              <w:rPr>
                <w:lang w:eastAsia="ar-SA"/>
              </w:rPr>
              <w:t>код</w:t>
            </w:r>
          </w:p>
        </w:tc>
        <w:tc>
          <w:tcPr>
            <w:tcW w:w="2126"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rPr>
                <w:lang w:eastAsia="ar-SA"/>
              </w:rPr>
            </w:pPr>
            <w:r>
              <w:rPr>
                <w:lang w:eastAsia="ar-SA"/>
              </w:rPr>
              <w:t>виды использования земельных участков</w:t>
            </w:r>
          </w:p>
        </w:tc>
        <w:tc>
          <w:tcPr>
            <w:tcW w:w="3331" w:type="dxa"/>
            <w:tcBorders>
              <w:top w:val="single" w:sz="4" w:space="0" w:color="000000"/>
              <w:left w:val="single" w:sz="4" w:space="0" w:color="000000"/>
              <w:bottom w:val="single" w:sz="4" w:space="0" w:color="000000"/>
              <w:right w:val="single" w:sz="4" w:space="0" w:color="auto"/>
            </w:tcBorders>
            <w:hideMark/>
          </w:tcPr>
          <w:p w:rsidR="00B01A94" w:rsidRDefault="00B01A94">
            <w:pPr>
              <w:ind w:firstLine="709"/>
              <w:jc w:val="both"/>
              <w:rPr>
                <w:lang w:eastAsia="ar-SA"/>
              </w:rPr>
            </w:pPr>
            <w:r>
              <w:rPr>
                <w:lang w:eastAsia="ar-SA"/>
              </w:rPr>
              <w:t>виды объектов</w:t>
            </w:r>
          </w:p>
        </w:tc>
        <w:tc>
          <w:tcPr>
            <w:tcW w:w="3190" w:type="dxa"/>
            <w:tcBorders>
              <w:top w:val="single" w:sz="4" w:space="0" w:color="000000"/>
              <w:left w:val="single" w:sz="4" w:space="0" w:color="000000"/>
              <w:bottom w:val="single" w:sz="4" w:space="0" w:color="000000"/>
              <w:right w:val="single" w:sz="4" w:space="0" w:color="000000"/>
            </w:tcBorders>
            <w:hideMark/>
          </w:tcPr>
          <w:p w:rsidR="00B01A94" w:rsidRDefault="00B01A94">
            <w:pPr>
              <w:tabs>
                <w:tab w:val="left" w:pos="1134"/>
              </w:tabs>
              <w:jc w:val="both"/>
              <w:rPr>
                <w:rFonts w:eastAsia="SimSun"/>
                <w:lang w:eastAsia="ar-SA"/>
              </w:rPr>
            </w:pPr>
            <w:r>
              <w:rPr>
                <w:rFonts w:eastAsia="SimSun"/>
                <w:lang w:eastAsia="ar-SA"/>
              </w:rPr>
              <w:t>параметры разрешенного использования земельных участков и объектов капитального строительства</w:t>
            </w:r>
          </w:p>
        </w:tc>
      </w:tr>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jc w:val="center"/>
              <w:rPr>
                <w:lang w:eastAsia="ar-SA"/>
              </w:rPr>
            </w:pPr>
            <w:r>
              <w:rPr>
                <w:lang w:eastAsia="ar-SA"/>
              </w:rPr>
              <w:t>3.1</w:t>
            </w:r>
          </w:p>
        </w:tc>
        <w:tc>
          <w:tcPr>
            <w:tcW w:w="2126"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rPr>
                <w:lang w:eastAsia="ar-SA"/>
              </w:rPr>
            </w:pPr>
            <w:r>
              <w:rPr>
                <w:lang w:eastAsia="ar-SA"/>
              </w:rPr>
              <w:t xml:space="preserve">Коммунальное обслуживание </w:t>
            </w:r>
          </w:p>
        </w:tc>
        <w:tc>
          <w:tcPr>
            <w:tcW w:w="3331" w:type="dxa"/>
            <w:tcBorders>
              <w:top w:val="single" w:sz="4" w:space="0" w:color="000000"/>
              <w:left w:val="single" w:sz="4" w:space="0" w:color="000000"/>
              <w:bottom w:val="single" w:sz="4" w:space="0" w:color="000000"/>
              <w:right w:val="single" w:sz="4" w:space="0" w:color="auto"/>
            </w:tcBorders>
            <w:hideMark/>
          </w:tcPr>
          <w:p w:rsidR="00B01A94" w:rsidRDefault="00B01A94">
            <w:pPr>
              <w:ind w:firstLine="709"/>
              <w:jc w:val="both"/>
              <w:rPr>
                <w:rFonts w:eastAsia="SimSun"/>
                <w:lang w:eastAsia="ar-SA"/>
              </w:rPr>
            </w:pPr>
            <w:r>
              <w:rPr>
                <w:lang w:eastAsia="ar-SA"/>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 </w:t>
            </w:r>
            <w:r>
              <w:t>и не включает в себя содержание видов разрешенного использования с кодом 6.8</w:t>
            </w:r>
          </w:p>
        </w:tc>
        <w:tc>
          <w:tcPr>
            <w:tcW w:w="3190" w:type="dxa"/>
            <w:tcBorders>
              <w:top w:val="single" w:sz="4" w:space="0" w:color="000000"/>
              <w:left w:val="single" w:sz="4" w:space="0" w:color="000000"/>
              <w:bottom w:val="single" w:sz="4" w:space="0" w:color="000000"/>
              <w:right w:val="single" w:sz="4" w:space="0" w:color="000000"/>
            </w:tcBorders>
            <w:hideMark/>
          </w:tcPr>
          <w:p w:rsidR="00B01A94" w:rsidRDefault="00B01A94">
            <w:pPr>
              <w:tabs>
                <w:tab w:val="left" w:pos="1134"/>
              </w:tabs>
              <w:jc w:val="both"/>
              <w:rPr>
                <w:rFonts w:eastAsia="SimSun"/>
                <w:lang w:eastAsia="ar-SA"/>
              </w:rPr>
            </w:pPr>
            <w:r>
              <w:rPr>
                <w:rFonts w:eastAsia="SimSun"/>
                <w:lang w:eastAsia="ar-SA"/>
              </w:rPr>
              <w:t>Минимальная/максимальная площадь земельных участков не нормируется.</w:t>
            </w:r>
          </w:p>
          <w:p w:rsidR="00B01A94" w:rsidRDefault="00B01A94">
            <w:pPr>
              <w:tabs>
                <w:tab w:val="left" w:pos="1134"/>
              </w:tabs>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12 метров.</w:t>
            </w:r>
          </w:p>
          <w:p w:rsidR="00B01A94" w:rsidRDefault="00B01A94">
            <w:pPr>
              <w:tabs>
                <w:tab w:val="left" w:pos="1134"/>
              </w:tabs>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jc w:val="both"/>
              <w:rPr>
                <w:rFonts w:eastAsia="SimSun"/>
                <w:lang w:eastAsia="ar-SA"/>
              </w:rPr>
            </w:pPr>
            <w:r>
              <w:rPr>
                <w:rFonts w:eastAsia="SimSun"/>
                <w:lang w:eastAsia="ar-SA"/>
              </w:rPr>
              <w:t>Минимальные отступы от границ соседнего участка 1 м.</w:t>
            </w:r>
          </w:p>
          <w:p w:rsidR="00B01A94" w:rsidRDefault="00B01A94">
            <w:pPr>
              <w:jc w:val="both"/>
              <w:rPr>
                <w:lang w:eastAsia="ar-SA"/>
              </w:rPr>
            </w:pPr>
            <w:r>
              <w:t>Минимальный процент застройки основными объектами капитального строительства в границах земельного участка - 10 %</w:t>
            </w:r>
          </w:p>
        </w:tc>
      </w:tr>
    </w:tbl>
    <w:p w:rsidR="00B01A94" w:rsidRDefault="00B01A94" w:rsidP="00B01A94">
      <w:pPr>
        <w:tabs>
          <w:tab w:val="left" w:pos="2520"/>
        </w:tabs>
        <w:ind w:firstLine="426"/>
        <w:rPr>
          <w:rFonts w:eastAsia="SimSun"/>
        </w:rPr>
      </w:pPr>
      <w:r>
        <w:rPr>
          <w:rFonts w:eastAsia="SimSun"/>
        </w:rPr>
        <w:t>Вспомогательные виды и параметры разрешенного использования земельных участков не устанавливаются.</w:t>
      </w:r>
    </w:p>
    <w:p w:rsidR="00B01A94" w:rsidRDefault="00B01A94" w:rsidP="00B01A94">
      <w:pPr>
        <w:ind w:firstLine="426"/>
        <w:jc w:val="both"/>
        <w:rPr>
          <w:rFonts w:eastAsia="SimSun"/>
        </w:rPr>
      </w:pPr>
      <w:r>
        <w:rPr>
          <w:rFonts w:eastAsia="SimSu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B01A94" w:rsidRDefault="00B01A94" w:rsidP="00B01A94">
      <w:pPr>
        <w:ind w:firstLine="426"/>
        <w:jc w:val="both"/>
        <w:rPr>
          <w:rFonts w:eastAsia="SimSun"/>
        </w:rPr>
      </w:pPr>
      <w:r>
        <w:rPr>
          <w:rFonts w:eastAsia="SimSun"/>
        </w:rPr>
        <w:lastRenderedPageBreak/>
        <w:t>Ограничения использования земельных участков и объектов капитального строительства указаны в статье 19, 20, 21 настоящих Правил.</w:t>
      </w:r>
    </w:p>
    <w:p w:rsidR="00B01A94" w:rsidRDefault="00B01A94" w:rsidP="00B01A94">
      <w:pPr>
        <w:jc w:val="both"/>
        <w:rPr>
          <w:bCs/>
        </w:rPr>
      </w:pPr>
      <w:r>
        <w:rPr>
          <w:bCs/>
        </w:rPr>
        <w:tab/>
      </w:r>
    </w:p>
    <w:p w:rsidR="00B01A94" w:rsidRDefault="00B01A94" w:rsidP="00B01A94">
      <w:pPr>
        <w:jc w:val="both"/>
      </w:pPr>
      <w:r>
        <w:rPr>
          <w:bCs/>
        </w:rPr>
        <w:t>3.5. Установить градостроительный регламент территориальной зоны П-1/2. Зона промышленных, производственных, коммунальных и складских объектов IV класса вредности.</w:t>
      </w:r>
    </w:p>
    <w:p w:rsidR="00B01A94" w:rsidRDefault="00B01A94" w:rsidP="00B01A94">
      <w:pPr>
        <w:jc w:val="both"/>
      </w:pPr>
      <w:r>
        <w:tab/>
        <w:t>Зона П-1/2 выделена для обеспечения правовых условий формирования коммунальных, производственных и складских предприятий с санитарно-защитной зоной не более 100м с низкими уровнями шума и загрязнения. Допускается широкий спектр коммерческих услуг и размещение объектов малого предпринимательства, сопровождающих производственную деятельность.</w:t>
      </w:r>
    </w:p>
    <w:p w:rsidR="00B01A94" w:rsidRDefault="00B01A94" w:rsidP="00B01A94">
      <w:pPr>
        <w:ind w:firstLine="708"/>
        <w:jc w:val="both"/>
      </w:pPr>
      <w:r>
        <w:t>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B01A94" w:rsidRDefault="00B01A94" w:rsidP="00B01A94">
      <w:pPr>
        <w:ind w:firstLine="709"/>
        <w:rPr>
          <w:bCs/>
        </w:rPr>
      </w:pPr>
      <w:r>
        <w:rPr>
          <w:bCs/>
        </w:rPr>
        <w:t>Санитарно-защитные зоны объектов, размещаемых в данной территориальной зоне, не должны выходить за пределы границ территориальной зоны.</w:t>
      </w:r>
    </w:p>
    <w:p w:rsidR="00B01A94" w:rsidRDefault="00B01A94" w:rsidP="00B01A94">
      <w:pPr>
        <w:tabs>
          <w:tab w:val="left" w:pos="2520"/>
        </w:tabs>
        <w:ind w:firstLine="426"/>
        <w:rPr>
          <w:rFonts w:eastAsia="SimSun"/>
        </w:rPr>
      </w:pPr>
      <w:r>
        <w:rPr>
          <w:rFonts w:eastAsia="SimSun"/>
        </w:rPr>
        <w:t>Основные виды и параметры разрешенного использования земельных участков и объектов капитального строительства:</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8"/>
        <w:gridCol w:w="2125"/>
        <w:gridCol w:w="3329"/>
        <w:gridCol w:w="3188"/>
      </w:tblGrid>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2520"/>
              </w:tabs>
              <w:jc w:val="center"/>
              <w:rPr>
                <w:rFonts w:eastAsia="SimSun"/>
              </w:rPr>
            </w:pPr>
            <w:r>
              <w:rPr>
                <w:rFonts w:eastAsia="SimSun"/>
              </w:rPr>
              <w:t>код</w:t>
            </w:r>
          </w:p>
        </w:tc>
        <w:tc>
          <w:tcPr>
            <w:tcW w:w="2126"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jc w:val="center"/>
              <w:rPr>
                <w:rFonts w:eastAsia="SimSun"/>
              </w:rPr>
            </w:pPr>
            <w:r>
              <w:rPr>
                <w:rFonts w:eastAsia="SimSun"/>
              </w:rPr>
              <w:t>виды использования земельных участков</w:t>
            </w:r>
          </w:p>
        </w:tc>
        <w:tc>
          <w:tcPr>
            <w:tcW w:w="3331"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ind w:left="-170"/>
              <w:jc w:val="center"/>
              <w:rPr>
                <w:rFonts w:eastAsia="SimSun"/>
              </w:rPr>
            </w:pPr>
            <w:r>
              <w:rPr>
                <w:rFonts w:eastAsia="SimSun"/>
              </w:rPr>
              <w:t>виды объектов</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ind w:firstLine="34"/>
              <w:jc w:val="center"/>
              <w:rPr>
                <w:rFonts w:eastAsia="SimSun"/>
              </w:rPr>
            </w:pPr>
            <w:r>
              <w:rPr>
                <w:rFonts w:eastAsia="SimSun"/>
              </w:rPr>
              <w:t>параметры разрешенного использования земельных участков и объектов капитального строительства</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6.2</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Тяжелая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Объекты капитального строительства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не более 100м.</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9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 xml:space="preserve">Минимальный процент застройки основными объектами капитального строительства в границах земельного участка - </w:t>
            </w:r>
            <w:r>
              <w:rPr>
                <w:rFonts w:eastAsia="SimSun"/>
              </w:rPr>
              <w:t>22%.</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6.2.1</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Автомобилестроительная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 xml:space="preserve">Объекты капитального строительства, предназначенные для производства транспортных средств и оборудования, производства автомобилей, производства автомобильных </w:t>
            </w:r>
            <w:r>
              <w:rPr>
                <w:rFonts w:eastAsia="SimSun"/>
              </w:rPr>
              <w:lastRenderedPageBreak/>
              <w:t>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lastRenderedPageBreak/>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w:t>
            </w:r>
            <w:r>
              <w:rPr>
                <w:rFonts w:eastAsia="SimSun"/>
                <w:lang w:eastAsia="ar-SA"/>
              </w:rPr>
              <w:lastRenderedPageBreak/>
              <w:t xml:space="preserve">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9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 xml:space="preserve">Минимальный процент застройки основными объектами капитального строительства в границах земельного участка - </w:t>
            </w:r>
            <w:r>
              <w:rPr>
                <w:rFonts w:eastAsia="SimSun"/>
              </w:rPr>
              <w:t>50%.</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lastRenderedPageBreak/>
              <w:t>6.3</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Легкая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shd w:val="clear" w:color="auto" w:fill="FFFFFF"/>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9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 xml:space="preserve">Минимальный процент застройки основными объектами капитального строительства в границах земельного участка - </w:t>
            </w:r>
            <w:r>
              <w:rPr>
                <w:rFonts w:eastAsia="SimSun"/>
              </w:rPr>
              <w:t>21%.</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6.3.1</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Фармацевтическая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Объекты капитального строительства, предназначенные для фармацевтического производства, в том числе объектов, в отношении которых предусматривается установление охранных или санитарно-защитных зон не более 100м.</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 xml:space="preserve">Предельная высота зданий, строений, сооружений – 9 </w:t>
            </w:r>
            <w:r>
              <w:rPr>
                <w:rFonts w:eastAsia="SimSun"/>
              </w:rPr>
              <w:lastRenderedPageBreak/>
              <w:t>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w:t>
            </w:r>
            <w:r>
              <w:rPr>
                <w:rFonts w:eastAsia="SimSun"/>
              </w:rPr>
              <w:t xml:space="preserve"> 32%.</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lastRenderedPageBreak/>
              <w:t>6.4</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Пищевая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9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 xml:space="preserve">Минимальный процент застройки основными объектами капитального строительства в границах земельного участка - </w:t>
            </w:r>
            <w:r>
              <w:rPr>
                <w:rFonts w:eastAsia="SimSun"/>
              </w:rPr>
              <w:t>33%.</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6.5</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Нефтехимическая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Объекты капитального строительства, предназначенные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9 метров.</w:t>
            </w:r>
          </w:p>
          <w:p w:rsidR="00B01A94" w:rsidRDefault="00B01A94">
            <w:pPr>
              <w:tabs>
                <w:tab w:val="left" w:pos="1134"/>
              </w:tabs>
              <w:ind w:firstLine="426"/>
              <w:jc w:val="both"/>
              <w:rPr>
                <w:rFonts w:eastAsia="SimSun"/>
              </w:rPr>
            </w:pPr>
            <w:r>
              <w:rPr>
                <w:rFonts w:eastAsia="SimSun"/>
              </w:rPr>
              <w:t xml:space="preserve">Максимальный процент застройки в границах земельного участка не </w:t>
            </w:r>
            <w:r>
              <w:rPr>
                <w:rFonts w:eastAsia="SimSun"/>
              </w:rPr>
              <w:lastRenderedPageBreak/>
              <w:t>нормируется.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w:t>
            </w:r>
            <w:r>
              <w:rPr>
                <w:rFonts w:eastAsia="SimSun"/>
              </w:rPr>
              <w:t xml:space="preserve"> 28%.</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lastRenderedPageBreak/>
              <w:t>6.6</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Строительная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Объекты капитального строительства, предназначенные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9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w:t>
            </w:r>
            <w:r>
              <w:rPr>
                <w:rFonts w:eastAsia="SimSun"/>
              </w:rPr>
              <w:t xml:space="preserve"> 27%.</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6.7</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Энергетика</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Объекты гидроэнергетики, тепловые станции и другие электростанции, размещение обслуживающих и вспомогательных для электростанций сооружений (золоотвалов, гидротехнических сооружений);</w:t>
            </w:r>
          </w:p>
          <w:p w:rsidR="00B01A94" w:rsidRDefault="00B01A94">
            <w:pPr>
              <w:jc w:val="both"/>
              <w:rPr>
                <w:rFonts w:eastAsia="SimSun"/>
              </w:rPr>
            </w:pPr>
            <w:r>
              <w:rPr>
                <w:rFonts w:eastAsia="SimSun"/>
              </w:rPr>
              <w:t>объекты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9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 xml:space="preserve">Минимальный процент застройки основными объектами капитального </w:t>
            </w:r>
            <w:r>
              <w:lastRenderedPageBreak/>
              <w:t xml:space="preserve">строительства в границах земельного участка  - </w:t>
            </w:r>
            <w:r>
              <w:rPr>
                <w:rFonts w:eastAsia="SimSun"/>
              </w:rPr>
              <w:t>21%.</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7078"/>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lastRenderedPageBreak/>
              <w:t>6.9</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Склад</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proofErr w:type="gramStart"/>
            <w:r>
              <w:rPr>
                <w:rFonts w:eastAsia="SimSu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9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 xml:space="preserve">Минимальный процент застройки основными объектами капитального строительства в границах земельного участка - </w:t>
            </w:r>
            <w:r>
              <w:rPr>
                <w:rFonts w:eastAsia="SimSun"/>
              </w:rPr>
              <w:t>21%.</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2520"/>
              </w:tabs>
              <w:rPr>
                <w:rFonts w:eastAsia="SimSun"/>
              </w:rPr>
            </w:pPr>
            <w:r>
              <w:rPr>
                <w:rFonts w:eastAsia="SimSun"/>
              </w:rPr>
              <w:t>6.11</w:t>
            </w:r>
          </w:p>
        </w:tc>
        <w:tc>
          <w:tcPr>
            <w:tcW w:w="2126"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rPr>
                <w:rFonts w:eastAsia="SimSun"/>
              </w:rPr>
            </w:pPr>
            <w:r>
              <w:rPr>
                <w:rFonts w:eastAsia="SimSun"/>
              </w:rPr>
              <w:t>Целлюлозно-бумажная промышленность</w:t>
            </w:r>
          </w:p>
        </w:tc>
        <w:tc>
          <w:tcPr>
            <w:tcW w:w="3331" w:type="dxa"/>
            <w:tcBorders>
              <w:top w:val="single" w:sz="8" w:space="0" w:color="auto"/>
              <w:left w:val="single" w:sz="8" w:space="0" w:color="auto"/>
              <w:bottom w:val="single" w:sz="8" w:space="0" w:color="auto"/>
              <w:right w:val="single" w:sz="8" w:space="0" w:color="auto"/>
            </w:tcBorders>
            <w:vAlign w:val="center"/>
            <w:hideMark/>
          </w:tcPr>
          <w:p w:rsidR="00B01A94" w:rsidRDefault="00B01A94">
            <w:pPr>
              <w:tabs>
                <w:tab w:val="left" w:pos="2520"/>
              </w:tabs>
              <w:jc w:val="both"/>
              <w:rPr>
                <w:rFonts w:eastAsia="SimSun"/>
              </w:rPr>
            </w:pPr>
            <w:r>
              <w:rPr>
                <w:rFonts w:eastAsia="SimSun"/>
              </w:rPr>
              <w:t>Объекты капитального строительства, предназначенные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9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w:t>
            </w:r>
            <w:r>
              <w:rPr>
                <w:rFonts w:eastAsia="SimSun"/>
              </w:rPr>
              <w:t xml:space="preserve"> 35%.</w:t>
            </w:r>
          </w:p>
          <w:p w:rsidR="00B01A94" w:rsidRDefault="00B01A94">
            <w:pPr>
              <w:tabs>
                <w:tab w:val="left" w:pos="1134"/>
              </w:tabs>
              <w:ind w:firstLine="426"/>
              <w:jc w:val="both"/>
              <w:rPr>
                <w:rFonts w:eastAsia="SimSun"/>
              </w:rPr>
            </w:pPr>
            <w:r>
              <w:rPr>
                <w:rFonts w:eastAsia="SimSun"/>
              </w:rPr>
              <w:lastRenderedPageBreak/>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2520"/>
              </w:tabs>
              <w:rPr>
                <w:rFonts w:eastAsia="SimSun"/>
              </w:rPr>
            </w:pPr>
            <w:r>
              <w:rPr>
                <w:rFonts w:eastAsia="SimSun"/>
              </w:rPr>
              <w:lastRenderedPageBreak/>
              <w:t>6.12</w:t>
            </w:r>
          </w:p>
        </w:tc>
        <w:tc>
          <w:tcPr>
            <w:tcW w:w="2126" w:type="dxa"/>
            <w:tcBorders>
              <w:top w:val="single" w:sz="4" w:space="0" w:color="auto"/>
              <w:left w:val="single" w:sz="4" w:space="0" w:color="auto"/>
              <w:bottom w:val="nil"/>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Научно-производственная деятельность</w:t>
            </w:r>
          </w:p>
        </w:tc>
        <w:tc>
          <w:tcPr>
            <w:tcW w:w="3331" w:type="dxa"/>
            <w:tcBorders>
              <w:top w:val="single" w:sz="4" w:space="0" w:color="auto"/>
              <w:left w:val="single" w:sz="4" w:space="0" w:color="auto"/>
              <w:bottom w:val="nil"/>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 xml:space="preserve">Размещение технологических, промышленных, агропромышленных парков, </w:t>
            </w:r>
            <w:proofErr w:type="gramStart"/>
            <w:r>
              <w:rPr>
                <w:rFonts w:eastAsia="MS Mincho"/>
                <w:lang w:eastAsia="ar-SA"/>
              </w:rPr>
              <w:t>бизнес-инкубаторов</w:t>
            </w:r>
            <w:proofErr w:type="gramEnd"/>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9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w:t>
            </w:r>
            <w:r>
              <w:rPr>
                <w:rFonts w:eastAsia="SimSun"/>
              </w:rPr>
              <w:t xml:space="preserve"> 21%.</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jc w:val="center"/>
              <w:rPr>
                <w:lang w:eastAsia="ar-SA"/>
              </w:rPr>
            </w:pPr>
            <w:r>
              <w:rPr>
                <w:lang w:eastAsia="ar-SA"/>
              </w:rPr>
              <w:t>4.9.1</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ind w:firstLine="142"/>
              <w:jc w:val="both"/>
              <w:rPr>
                <w:rFonts w:eastAsia="MS Mincho"/>
                <w:lang w:eastAsia="ar-SA"/>
              </w:rPr>
            </w:pPr>
            <w:r>
              <w:rPr>
                <w:rFonts w:eastAsia="MS Mincho"/>
                <w:lang w:eastAsia="ar-SA"/>
              </w:rPr>
              <w:t>Объекты дорожного сервиса</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ind w:firstLine="142"/>
              <w:jc w:val="both"/>
              <w:rPr>
                <w:rFonts w:eastAsia="MS Mincho"/>
                <w:lang w:eastAsia="ar-SA"/>
              </w:rPr>
            </w:pPr>
            <w:r>
              <w:rPr>
                <w:rFonts w:eastAsia="MS Mincho"/>
                <w:lang w:eastAsia="ar-SA"/>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8" w:anchor="P390" w:history="1">
              <w:r>
                <w:rPr>
                  <w:rStyle w:val="a8"/>
                  <w:rFonts w:eastAsia="MS Mincho"/>
                  <w:lang w:eastAsia="ar-SA"/>
                </w:rPr>
                <w:t>кодами 4.9.1.1</w:t>
              </w:r>
            </w:hyperlink>
            <w:r>
              <w:rPr>
                <w:rFonts w:eastAsia="MS Mincho"/>
                <w:lang w:eastAsia="ar-SA"/>
              </w:rPr>
              <w:t xml:space="preserve"> - </w:t>
            </w:r>
            <w:hyperlink r:id="rId9" w:anchor="P402" w:history="1">
              <w:r>
                <w:rPr>
                  <w:rStyle w:val="a8"/>
                  <w:rFonts w:eastAsia="MS Mincho"/>
                  <w:lang w:eastAsia="ar-SA"/>
                </w:rPr>
                <w:t>4.9.1.4</w:t>
              </w:r>
            </w:hyperlink>
          </w:p>
        </w:tc>
        <w:tc>
          <w:tcPr>
            <w:tcW w:w="3190" w:type="dxa"/>
            <w:tcBorders>
              <w:top w:val="single" w:sz="4" w:space="0" w:color="000000"/>
              <w:left w:val="single" w:sz="4" w:space="0" w:color="auto"/>
              <w:bottom w:val="single" w:sz="4" w:space="0" w:color="000000"/>
              <w:right w:val="single" w:sz="4" w:space="0" w:color="000000"/>
            </w:tcBorders>
            <w:hideMark/>
          </w:tcPr>
          <w:p w:rsidR="00B01A94" w:rsidRDefault="00B01A94">
            <w:pPr>
              <w:tabs>
                <w:tab w:val="left" w:pos="1134"/>
              </w:tabs>
              <w:ind w:firstLine="142"/>
              <w:jc w:val="both"/>
              <w:rPr>
                <w:rFonts w:eastAsia="SimSun"/>
                <w:lang w:eastAsia="ar-SA"/>
              </w:rPr>
            </w:pPr>
            <w:r>
              <w:rPr>
                <w:rFonts w:eastAsia="SimSun"/>
                <w:lang w:eastAsia="ar-SA"/>
              </w:rPr>
              <w:t>Максимальная/ минимальная площадь земельных участков не нормируется.</w:t>
            </w:r>
          </w:p>
          <w:p w:rsidR="00B01A94" w:rsidRDefault="00B01A94">
            <w:pPr>
              <w:tabs>
                <w:tab w:val="left" w:pos="1134"/>
              </w:tabs>
              <w:ind w:firstLine="142"/>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9 метров.</w:t>
            </w:r>
          </w:p>
          <w:p w:rsidR="00B01A94" w:rsidRDefault="00B01A94">
            <w:pPr>
              <w:tabs>
                <w:tab w:val="left" w:pos="1134"/>
              </w:tabs>
              <w:ind w:firstLine="142"/>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tabs>
                <w:tab w:val="left" w:pos="1134"/>
              </w:tabs>
              <w:ind w:firstLine="142"/>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tabs>
                <w:tab w:val="left" w:pos="1134"/>
              </w:tabs>
              <w:ind w:firstLine="142"/>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jc w:val="center"/>
              <w:rPr>
                <w:lang w:eastAsia="ar-SA"/>
              </w:rPr>
            </w:pPr>
            <w:r>
              <w:rPr>
                <w:lang w:eastAsia="ar-SA"/>
              </w:rPr>
              <w:lastRenderedPageBreak/>
              <w:t>4.9.1.1</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ind w:firstLine="142"/>
              <w:jc w:val="both"/>
              <w:rPr>
                <w:rFonts w:eastAsia="MS Mincho"/>
                <w:lang w:eastAsia="ar-SA"/>
              </w:rPr>
            </w:pPr>
            <w:r>
              <w:rPr>
                <w:rFonts w:eastAsia="MS Mincho"/>
                <w:lang w:eastAsia="ar-SA"/>
              </w:rPr>
              <w:t>Заправка транспортных средств</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ind w:firstLine="142"/>
              <w:jc w:val="both"/>
              <w:rPr>
                <w:rFonts w:eastAsia="MS Mincho"/>
                <w:lang w:eastAsia="ar-SA"/>
              </w:rPr>
            </w:pPr>
            <w:r>
              <w:rPr>
                <w:rFonts w:eastAsia="MS Mincho"/>
                <w:lang w:eastAsia="ar-SA"/>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3190" w:type="dxa"/>
            <w:tcBorders>
              <w:top w:val="single" w:sz="4" w:space="0" w:color="000000"/>
              <w:left w:val="single" w:sz="4" w:space="0" w:color="auto"/>
              <w:bottom w:val="single" w:sz="4" w:space="0" w:color="000000"/>
              <w:right w:val="single" w:sz="4" w:space="0" w:color="000000"/>
            </w:tcBorders>
            <w:hideMark/>
          </w:tcPr>
          <w:p w:rsidR="00B01A94" w:rsidRDefault="00B01A94">
            <w:pPr>
              <w:tabs>
                <w:tab w:val="left" w:pos="1134"/>
              </w:tabs>
              <w:ind w:firstLine="142"/>
              <w:jc w:val="both"/>
              <w:rPr>
                <w:rFonts w:eastAsia="SimSun"/>
                <w:lang w:eastAsia="ar-SA"/>
              </w:rPr>
            </w:pPr>
            <w:r>
              <w:rPr>
                <w:rFonts w:eastAsia="SimSun"/>
                <w:lang w:eastAsia="ar-SA"/>
              </w:rPr>
              <w:t>Максимальная/ минимальная площадь земельных участков не нормируется.</w:t>
            </w:r>
          </w:p>
          <w:p w:rsidR="00B01A94" w:rsidRDefault="00B01A94">
            <w:pPr>
              <w:tabs>
                <w:tab w:val="left" w:pos="1134"/>
              </w:tabs>
              <w:ind w:firstLine="142"/>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9 метров.</w:t>
            </w:r>
          </w:p>
          <w:p w:rsidR="00B01A94" w:rsidRDefault="00B01A94">
            <w:pPr>
              <w:tabs>
                <w:tab w:val="left" w:pos="2520"/>
              </w:tabs>
              <w:ind w:firstLine="142"/>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widowControl w:val="0"/>
              <w:autoSpaceDE w:val="0"/>
              <w:ind w:firstLine="142"/>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widowControl w:val="0"/>
              <w:autoSpaceDE w:val="0"/>
              <w:ind w:firstLine="142"/>
              <w:jc w:val="both"/>
              <w:rPr>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jc w:val="center"/>
              <w:rPr>
                <w:lang w:eastAsia="ar-SA"/>
              </w:rPr>
            </w:pPr>
            <w:r>
              <w:rPr>
                <w:lang w:eastAsia="ar-SA"/>
              </w:rPr>
              <w:t>4.9.1.2</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ind w:firstLine="142"/>
              <w:jc w:val="both"/>
              <w:rPr>
                <w:rFonts w:eastAsia="MS Mincho"/>
                <w:lang w:eastAsia="ar-SA"/>
              </w:rPr>
            </w:pPr>
            <w:r>
              <w:rPr>
                <w:rFonts w:eastAsia="MS Mincho"/>
                <w:lang w:eastAsia="ar-SA"/>
              </w:rPr>
              <w:t>Обеспечение дорожного отдыха</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ind w:firstLine="142"/>
              <w:jc w:val="both"/>
              <w:rPr>
                <w:rFonts w:eastAsia="MS Mincho"/>
                <w:lang w:eastAsia="ar-SA"/>
              </w:rPr>
            </w:pPr>
            <w:r>
              <w:rPr>
                <w:rFonts w:eastAsia="MS Mincho"/>
                <w:lang w:eastAsia="ar-SA"/>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3190" w:type="dxa"/>
            <w:tcBorders>
              <w:top w:val="single" w:sz="4" w:space="0" w:color="000000"/>
              <w:left w:val="single" w:sz="4" w:space="0" w:color="auto"/>
              <w:bottom w:val="single" w:sz="4" w:space="0" w:color="000000"/>
              <w:right w:val="single" w:sz="4" w:space="0" w:color="000000"/>
            </w:tcBorders>
            <w:hideMark/>
          </w:tcPr>
          <w:p w:rsidR="00B01A94" w:rsidRDefault="00B01A94">
            <w:pPr>
              <w:tabs>
                <w:tab w:val="left" w:pos="1134"/>
              </w:tabs>
              <w:ind w:firstLine="142"/>
              <w:jc w:val="both"/>
              <w:rPr>
                <w:rFonts w:eastAsia="SimSun"/>
                <w:lang w:eastAsia="ar-SA"/>
              </w:rPr>
            </w:pPr>
            <w:r>
              <w:rPr>
                <w:rFonts w:eastAsia="SimSun"/>
                <w:lang w:eastAsia="ar-SA"/>
              </w:rPr>
              <w:t>Максимальная/ минимальная площадь земельных участков не нормируется.</w:t>
            </w:r>
          </w:p>
          <w:p w:rsidR="00B01A94" w:rsidRDefault="00B01A94">
            <w:pPr>
              <w:tabs>
                <w:tab w:val="left" w:pos="1134"/>
              </w:tabs>
              <w:ind w:firstLine="142"/>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9 метров.</w:t>
            </w:r>
          </w:p>
          <w:p w:rsidR="00B01A94" w:rsidRDefault="00B01A94">
            <w:pPr>
              <w:tabs>
                <w:tab w:val="left" w:pos="1134"/>
              </w:tabs>
              <w:ind w:firstLine="142"/>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tabs>
                <w:tab w:val="left" w:pos="1134"/>
              </w:tabs>
              <w:ind w:firstLine="142"/>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tabs>
                <w:tab w:val="left" w:pos="1134"/>
              </w:tabs>
              <w:ind w:firstLine="142"/>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jc w:val="center"/>
              <w:rPr>
                <w:lang w:eastAsia="ar-SA"/>
              </w:rPr>
            </w:pPr>
            <w:r>
              <w:rPr>
                <w:lang w:eastAsia="ar-SA"/>
              </w:rPr>
              <w:t>4.9.1.3</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ind w:firstLine="142"/>
              <w:jc w:val="both"/>
              <w:rPr>
                <w:lang w:eastAsia="ar-SA"/>
              </w:rPr>
            </w:pPr>
            <w:r>
              <w:rPr>
                <w:lang w:eastAsia="ar-SA"/>
              </w:rPr>
              <w:t>Автомобильные мойки</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ind w:firstLine="142"/>
              <w:jc w:val="both"/>
              <w:rPr>
                <w:lang w:eastAsia="ar-SA"/>
              </w:rPr>
            </w:pPr>
            <w:r>
              <w:rPr>
                <w:lang w:eastAsia="ar-SA"/>
              </w:rPr>
              <w:t xml:space="preserve">Размещение автомобильных моек, а также размещение </w:t>
            </w:r>
            <w:r>
              <w:rPr>
                <w:lang w:eastAsia="ar-SA"/>
              </w:rPr>
              <w:lastRenderedPageBreak/>
              <w:t>магазинов сопутствующей торговли</w:t>
            </w:r>
          </w:p>
        </w:tc>
        <w:tc>
          <w:tcPr>
            <w:tcW w:w="3190" w:type="dxa"/>
            <w:tcBorders>
              <w:top w:val="single" w:sz="4" w:space="0" w:color="000000"/>
              <w:left w:val="single" w:sz="4" w:space="0" w:color="auto"/>
              <w:bottom w:val="single" w:sz="4" w:space="0" w:color="000000"/>
              <w:right w:val="single" w:sz="4" w:space="0" w:color="000000"/>
            </w:tcBorders>
            <w:hideMark/>
          </w:tcPr>
          <w:p w:rsidR="00B01A94" w:rsidRDefault="00B01A94">
            <w:pPr>
              <w:tabs>
                <w:tab w:val="left" w:pos="1134"/>
              </w:tabs>
              <w:ind w:firstLine="142"/>
              <w:jc w:val="both"/>
              <w:rPr>
                <w:rFonts w:eastAsia="SimSun"/>
                <w:lang w:eastAsia="ar-SA"/>
              </w:rPr>
            </w:pPr>
            <w:r>
              <w:rPr>
                <w:rFonts w:eastAsia="SimSun"/>
                <w:lang w:eastAsia="ar-SA"/>
              </w:rPr>
              <w:lastRenderedPageBreak/>
              <w:t xml:space="preserve">Максимальная/ минимальная площадь </w:t>
            </w:r>
            <w:r>
              <w:rPr>
                <w:rFonts w:eastAsia="SimSun"/>
                <w:lang w:eastAsia="ar-SA"/>
              </w:rPr>
              <w:lastRenderedPageBreak/>
              <w:t>земельных участков не нормируется.</w:t>
            </w:r>
          </w:p>
          <w:p w:rsidR="00B01A94" w:rsidRDefault="00B01A94">
            <w:pPr>
              <w:tabs>
                <w:tab w:val="left" w:pos="1134"/>
              </w:tabs>
              <w:ind w:firstLine="142"/>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9 метров.</w:t>
            </w:r>
          </w:p>
          <w:p w:rsidR="00B01A94" w:rsidRDefault="00B01A94">
            <w:pPr>
              <w:tabs>
                <w:tab w:val="left" w:pos="1134"/>
              </w:tabs>
              <w:ind w:firstLine="142"/>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tabs>
                <w:tab w:val="left" w:pos="1134"/>
              </w:tabs>
              <w:ind w:firstLine="142"/>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tabs>
                <w:tab w:val="left" w:pos="1134"/>
              </w:tabs>
              <w:ind w:firstLine="142"/>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jc w:val="center"/>
              <w:rPr>
                <w:lang w:eastAsia="ar-SA"/>
              </w:rPr>
            </w:pPr>
            <w:r>
              <w:rPr>
                <w:lang w:eastAsia="ar-SA"/>
              </w:rPr>
              <w:lastRenderedPageBreak/>
              <w:t>4.9.1.4</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ind w:firstLine="142"/>
              <w:jc w:val="both"/>
              <w:rPr>
                <w:lang w:eastAsia="ar-SA"/>
              </w:rPr>
            </w:pPr>
            <w:r>
              <w:rPr>
                <w:lang w:eastAsia="ar-SA"/>
              </w:rPr>
              <w:t>Ремонт автомобилей</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ind w:firstLine="142"/>
              <w:jc w:val="both"/>
              <w:rPr>
                <w:lang w:eastAsia="ar-SA"/>
              </w:rPr>
            </w:pPr>
            <w:r>
              <w:rPr>
                <w:lang w:eastAsia="ar-SA"/>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190" w:type="dxa"/>
            <w:tcBorders>
              <w:top w:val="single" w:sz="4" w:space="0" w:color="000000"/>
              <w:left w:val="single" w:sz="4" w:space="0" w:color="auto"/>
              <w:bottom w:val="single" w:sz="4" w:space="0" w:color="000000"/>
              <w:right w:val="single" w:sz="4" w:space="0" w:color="000000"/>
            </w:tcBorders>
            <w:hideMark/>
          </w:tcPr>
          <w:p w:rsidR="00B01A94" w:rsidRDefault="00B01A94">
            <w:pPr>
              <w:tabs>
                <w:tab w:val="left" w:pos="1134"/>
              </w:tabs>
              <w:ind w:firstLine="142"/>
              <w:jc w:val="both"/>
              <w:rPr>
                <w:rFonts w:eastAsia="SimSun"/>
                <w:lang w:eastAsia="ar-SA"/>
              </w:rPr>
            </w:pPr>
            <w:r>
              <w:rPr>
                <w:rFonts w:eastAsia="SimSun"/>
                <w:lang w:eastAsia="ar-SA"/>
              </w:rPr>
              <w:t>Максимальная/ минимальная площадь земельных участков не нормируется.</w:t>
            </w:r>
          </w:p>
          <w:p w:rsidR="00B01A94" w:rsidRDefault="00B01A94">
            <w:pPr>
              <w:tabs>
                <w:tab w:val="left" w:pos="1134"/>
              </w:tabs>
              <w:ind w:firstLine="142"/>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9 метров.</w:t>
            </w:r>
          </w:p>
          <w:p w:rsidR="00B01A94" w:rsidRDefault="00B01A94">
            <w:pPr>
              <w:tabs>
                <w:tab w:val="left" w:pos="1134"/>
              </w:tabs>
              <w:ind w:firstLine="142"/>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tabs>
                <w:tab w:val="left" w:pos="1134"/>
              </w:tabs>
              <w:ind w:firstLine="142"/>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tabs>
                <w:tab w:val="left" w:pos="1134"/>
              </w:tabs>
              <w:ind w:firstLine="142"/>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2520"/>
              </w:tabs>
              <w:jc w:val="both"/>
              <w:rPr>
                <w:rFonts w:eastAsia="SimSun"/>
              </w:rPr>
            </w:pPr>
            <w:r>
              <w:rPr>
                <w:rFonts w:eastAsia="SimSun"/>
              </w:rPr>
              <w:t>12.0.1</w:t>
            </w:r>
          </w:p>
        </w:tc>
        <w:tc>
          <w:tcPr>
            <w:tcW w:w="2126"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jc w:val="both"/>
              <w:rPr>
                <w:rFonts w:eastAsia="SimSun"/>
              </w:rPr>
            </w:pPr>
            <w:r>
              <w:rPr>
                <w:rFonts w:eastAsia="SimSun"/>
              </w:rPr>
              <w:t>Улично-дорожная сеть</w:t>
            </w:r>
          </w:p>
        </w:tc>
        <w:tc>
          <w:tcPr>
            <w:tcW w:w="3331" w:type="dxa"/>
            <w:tcBorders>
              <w:top w:val="single" w:sz="4" w:space="0" w:color="auto"/>
              <w:left w:val="single" w:sz="4" w:space="0" w:color="auto"/>
              <w:bottom w:val="single" w:sz="4" w:space="0" w:color="auto"/>
              <w:right w:val="single" w:sz="4" w:space="0" w:color="auto"/>
            </w:tcBorders>
            <w:vAlign w:val="center"/>
            <w:hideMark/>
          </w:tcPr>
          <w:p w:rsidR="00B01A94" w:rsidRDefault="00B01A94">
            <w:pPr>
              <w:jc w:val="both"/>
              <w:rPr>
                <w:rFonts w:eastAsia="SimSun"/>
              </w:rPr>
            </w:pPr>
            <w:r>
              <w:rPr>
                <w:rFonts w:eastAsia="SimSun"/>
              </w:rPr>
              <w:t xml:space="preserve">Размещение объектов улично-дорожной сети: автомобильных дорог, трамвайных путей и </w:t>
            </w:r>
            <w:r>
              <w:rPr>
                <w:rFonts w:eastAsia="SimSun"/>
              </w:rPr>
              <w:lastRenderedPageBreak/>
              <w:t>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B01A94" w:rsidRDefault="00B01A94">
            <w:pPr>
              <w:jc w:val="both"/>
              <w:rPr>
                <w:rFonts w:eastAsia="SimSun"/>
              </w:rPr>
            </w:pPr>
            <w:r>
              <w:rPr>
                <w:rFonts w:eastAsia="SimSun"/>
              </w:rPr>
              <w:t>размещение придорожных стоянок (парковок) транспортных сре</w:t>
            </w:r>
            <w:proofErr w:type="gramStart"/>
            <w:r>
              <w:rPr>
                <w:rFonts w:eastAsia="SimSun"/>
              </w:rPr>
              <w:t>дств в гр</w:t>
            </w:r>
            <w:proofErr w:type="gramEnd"/>
            <w:r>
              <w:rPr>
                <w:rFonts w:eastAsia="SimSun"/>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lastRenderedPageBreak/>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 xml:space="preserve">Предельные линейные </w:t>
            </w:r>
            <w:r>
              <w:rPr>
                <w:rFonts w:eastAsia="SimSun"/>
              </w:rPr>
              <w:lastRenderedPageBreak/>
              <w:t>размеры земельных участков: минимальная ширина земельных участков – не нормируется (кроме земельных участков, образуемых из состава земельных участков, находящихся в частной собственности); максимальная ширина земельных участков  не нормируется.</w:t>
            </w:r>
          </w:p>
          <w:p w:rsidR="00B01A94" w:rsidRDefault="00B01A94">
            <w:pPr>
              <w:tabs>
                <w:tab w:val="left" w:pos="1134"/>
              </w:tabs>
              <w:ind w:firstLine="426"/>
              <w:jc w:val="both"/>
              <w:rPr>
                <w:rFonts w:eastAsia="SimSun"/>
              </w:rPr>
            </w:pPr>
            <w:r>
              <w:rPr>
                <w:rFonts w:eastAsia="SimSun"/>
              </w:rPr>
              <w:t>При образовании земельного участка из состава земельных участков, находящихся в частной собственности, предельные линейные размеры земельных участков: минимальная ширина земельных участков – 15 метров; максимальная ширина земельных участков  не нормируется.</w:t>
            </w:r>
          </w:p>
          <w:p w:rsidR="00B01A94" w:rsidRDefault="00B01A94">
            <w:pPr>
              <w:tabs>
                <w:tab w:val="left" w:pos="1134"/>
              </w:tabs>
              <w:ind w:firstLine="426"/>
              <w:jc w:val="both"/>
              <w:rPr>
                <w:rFonts w:eastAsia="SimSun"/>
              </w:rPr>
            </w:pPr>
            <w:r>
              <w:rPr>
                <w:rFonts w:eastAsia="SimSun"/>
              </w:rPr>
              <w:t>Предельная высота зданий, строений, сооружений от уровня земли – 9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нормируется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2520"/>
              </w:tabs>
              <w:jc w:val="both"/>
              <w:rPr>
                <w:rFonts w:eastAsia="SimSun"/>
              </w:rPr>
            </w:pPr>
            <w:r>
              <w:rPr>
                <w:rFonts w:eastAsia="SimSun"/>
              </w:rPr>
              <w:lastRenderedPageBreak/>
              <w:t>12.0.2</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Благоустройство территории</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w:t>
            </w:r>
            <w:r>
              <w:rPr>
                <w:rFonts w:eastAsia="MS Mincho"/>
                <w:lang w:eastAsia="ar-SA"/>
              </w:rPr>
              <w:lastRenderedPageBreak/>
              <w:t>составные части благоустройства территории, общественных туалетов</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lastRenderedPageBreak/>
              <w:t>Минимальная/максимальная площадь земельных участков не нормируется. Предельные линейные размеры земельных участков не нормируются.</w:t>
            </w:r>
          </w:p>
          <w:p w:rsidR="00B01A94" w:rsidRDefault="00B01A94">
            <w:pPr>
              <w:tabs>
                <w:tab w:val="left" w:pos="1134"/>
              </w:tabs>
              <w:ind w:firstLine="426"/>
              <w:jc w:val="both"/>
              <w:rPr>
                <w:rFonts w:eastAsia="SimSun"/>
              </w:rPr>
            </w:pPr>
            <w:r>
              <w:rPr>
                <w:rFonts w:eastAsia="SimSun"/>
              </w:rPr>
              <w:t>Предельная высота зданий, строений, сооружений от уровня земли – 9 метров.</w:t>
            </w:r>
          </w:p>
          <w:p w:rsidR="00B01A94" w:rsidRDefault="00B01A94">
            <w:pPr>
              <w:tabs>
                <w:tab w:val="left" w:pos="1134"/>
              </w:tabs>
              <w:ind w:firstLine="426"/>
              <w:jc w:val="both"/>
              <w:rPr>
                <w:rFonts w:eastAsia="SimSun"/>
              </w:rPr>
            </w:pPr>
            <w:r>
              <w:rPr>
                <w:rFonts w:eastAsia="SimSun"/>
              </w:rPr>
              <w:t xml:space="preserve">Максимальный процент застройки в границах </w:t>
            </w:r>
            <w:r>
              <w:rPr>
                <w:rFonts w:eastAsia="SimSun"/>
              </w:rPr>
              <w:lastRenderedPageBreak/>
              <w:t>земельного участка не нормируется</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нормируется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lastRenderedPageBreak/>
              <w:t>4.4.</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Магазины</w:t>
            </w:r>
          </w:p>
        </w:tc>
        <w:tc>
          <w:tcPr>
            <w:tcW w:w="3331" w:type="dxa"/>
            <w:tcBorders>
              <w:top w:val="single" w:sz="4" w:space="0" w:color="auto"/>
              <w:left w:val="single" w:sz="4" w:space="0" w:color="auto"/>
              <w:bottom w:val="single" w:sz="4" w:space="0" w:color="auto"/>
              <w:right w:val="single" w:sz="4" w:space="0" w:color="auto"/>
            </w:tcBorders>
          </w:tcPr>
          <w:p w:rsidR="00B01A94" w:rsidRDefault="00B01A94">
            <w:r>
              <w:rPr>
                <w:rFonts w:eastAsia="SimSun"/>
              </w:rPr>
              <w:t xml:space="preserve">Объекты капитального строительства, </w:t>
            </w:r>
            <w:r>
              <w:t>нестационарные торговые объекты</w:t>
            </w:r>
            <w:r>
              <w:rPr>
                <w:rFonts w:eastAsia="SimSun"/>
              </w:rPr>
              <w:t>, предназначенные для продажи товаров, торговая площадь которых составляет до 5000 кв. м</w:t>
            </w:r>
            <w:r>
              <w:t>.</w:t>
            </w:r>
          </w:p>
          <w:p w:rsidR="00B01A94" w:rsidRDefault="00B01A94"/>
        </w:tc>
        <w:tc>
          <w:tcPr>
            <w:tcW w:w="3190"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Максимальная/минимальная площадь земельных участков не нормируется.</w:t>
            </w:r>
          </w:p>
          <w:p w:rsidR="00B01A94" w:rsidRDefault="00B01A94">
            <w:pPr>
              <w:tabs>
                <w:tab w:val="left" w:pos="1134"/>
              </w:tabs>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9 метров.</w:t>
            </w:r>
          </w:p>
          <w:p w:rsidR="00B01A94" w:rsidRDefault="00B01A94">
            <w:pPr>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jc w:val="both"/>
            </w:pPr>
            <w:r>
              <w:t>Минимальные отступы от границ соседнего участка - 1 м.</w:t>
            </w:r>
          </w:p>
          <w:p w:rsidR="00B01A94" w:rsidRDefault="00B01A94">
            <w:pPr>
              <w:jc w:val="both"/>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6.3.3</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r>
              <w:rPr>
                <w:shd w:val="clear" w:color="auto" w:fill="FFFFFF"/>
              </w:rPr>
              <w:t>Электронная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pPr>
            <w:r>
              <w:rPr>
                <w:shd w:val="clear" w:color="auto" w:fill="FFFFFF"/>
              </w:rPr>
              <w:t>Размещение объектов капитального строительства, предназначенных для производства продукции электронной промышленности</w:t>
            </w:r>
          </w:p>
        </w:tc>
        <w:tc>
          <w:tcPr>
            <w:tcW w:w="3190"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426"/>
              <w:jc w:val="both"/>
              <w:rPr>
                <w:rFonts w:eastAsia="SimSun"/>
              </w:rPr>
            </w:pPr>
            <w:r>
              <w:rPr>
                <w:rFonts w:eastAsia="SimSun"/>
              </w:rPr>
              <w:t>Предельная высота зданий, строений, сооружений от уровня земли - 9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w:t>
            </w:r>
            <w:r>
              <w:rPr>
                <w:rFonts w:eastAsia="SimSun"/>
              </w:rPr>
              <w:t xml:space="preserve"> 50 %.</w:t>
            </w:r>
          </w:p>
          <w:p w:rsidR="00B01A94" w:rsidRDefault="00B01A94">
            <w:pPr>
              <w:widowControl w:val="0"/>
              <w:autoSpaceDE w:val="0"/>
              <w:autoSpaceDN w:val="0"/>
              <w:adjustRightInd w:val="0"/>
              <w:jc w:val="both"/>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6.3.4</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r>
              <w:rPr>
                <w:shd w:val="clear" w:color="auto" w:fill="FFFFFF"/>
              </w:rPr>
              <w:t xml:space="preserve">Ювелирная </w:t>
            </w:r>
            <w:r>
              <w:rPr>
                <w:shd w:val="clear" w:color="auto" w:fill="FFFFFF"/>
              </w:rPr>
              <w:lastRenderedPageBreak/>
              <w:t>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pPr>
            <w:r>
              <w:rPr>
                <w:shd w:val="clear" w:color="auto" w:fill="FFFFFF"/>
              </w:rPr>
              <w:lastRenderedPageBreak/>
              <w:t xml:space="preserve">Размещение объектов </w:t>
            </w:r>
            <w:r>
              <w:rPr>
                <w:shd w:val="clear" w:color="auto" w:fill="FFFFFF"/>
              </w:rPr>
              <w:lastRenderedPageBreak/>
              <w:t>капитального строительства, предназначенных для производства продукции ювелирной промышленности</w:t>
            </w:r>
          </w:p>
        </w:tc>
        <w:tc>
          <w:tcPr>
            <w:tcW w:w="3190"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1134"/>
              </w:tabs>
              <w:ind w:firstLine="426"/>
              <w:jc w:val="both"/>
              <w:rPr>
                <w:rFonts w:eastAsia="SimSun"/>
              </w:rPr>
            </w:pPr>
            <w:r>
              <w:rPr>
                <w:rFonts w:eastAsia="SimSun"/>
              </w:rPr>
              <w:lastRenderedPageBreak/>
              <w:t>Минимальная/максимал</w:t>
            </w:r>
            <w:r>
              <w:rPr>
                <w:rFonts w:eastAsia="SimSun"/>
              </w:rPr>
              <w:lastRenderedPageBreak/>
              <w:t>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426"/>
              <w:jc w:val="both"/>
              <w:rPr>
                <w:rFonts w:eastAsia="SimSun"/>
              </w:rPr>
            </w:pPr>
            <w:r>
              <w:rPr>
                <w:rFonts w:eastAsia="SimSun"/>
              </w:rPr>
              <w:t>Предельная высота зданий, строений, сооружений от уровня земли – 9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- 10 %</w:t>
            </w:r>
          </w:p>
        </w:tc>
      </w:tr>
    </w:tbl>
    <w:p w:rsidR="00B01A94" w:rsidRDefault="00B01A94" w:rsidP="00B01A94">
      <w:pPr>
        <w:tabs>
          <w:tab w:val="left" w:pos="2520"/>
        </w:tabs>
        <w:ind w:firstLine="426"/>
        <w:jc w:val="both"/>
        <w:rPr>
          <w:rFonts w:eastAsia="SimSun"/>
        </w:rPr>
      </w:pPr>
      <w:r>
        <w:rPr>
          <w:rFonts w:eastAsia="SimSun"/>
        </w:rPr>
        <w:lastRenderedPageBreak/>
        <w:t>Условно разрешенные виды и параметры использования земельных участков и объектов капитального строительства.</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8"/>
        <w:gridCol w:w="2125"/>
        <w:gridCol w:w="3329"/>
        <w:gridCol w:w="3188"/>
      </w:tblGrid>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jc w:val="center"/>
              <w:rPr>
                <w:lang w:eastAsia="ar-SA"/>
              </w:rPr>
            </w:pPr>
            <w:r>
              <w:rPr>
                <w:lang w:eastAsia="ar-SA"/>
              </w:rPr>
              <w:t>код</w:t>
            </w:r>
          </w:p>
        </w:tc>
        <w:tc>
          <w:tcPr>
            <w:tcW w:w="2126"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rPr>
                <w:lang w:eastAsia="ar-SA"/>
              </w:rPr>
            </w:pPr>
            <w:r>
              <w:rPr>
                <w:lang w:eastAsia="ar-SA"/>
              </w:rPr>
              <w:t>виды использования земельных участков</w:t>
            </w:r>
          </w:p>
        </w:tc>
        <w:tc>
          <w:tcPr>
            <w:tcW w:w="3331" w:type="dxa"/>
            <w:tcBorders>
              <w:top w:val="single" w:sz="4" w:space="0" w:color="000000"/>
              <w:left w:val="single" w:sz="4" w:space="0" w:color="000000"/>
              <w:bottom w:val="single" w:sz="4" w:space="0" w:color="000000"/>
              <w:right w:val="single" w:sz="4" w:space="0" w:color="auto"/>
            </w:tcBorders>
            <w:hideMark/>
          </w:tcPr>
          <w:p w:rsidR="00B01A94" w:rsidRDefault="00B01A94">
            <w:pPr>
              <w:ind w:firstLine="709"/>
              <w:jc w:val="both"/>
              <w:rPr>
                <w:lang w:eastAsia="ar-SA"/>
              </w:rPr>
            </w:pPr>
            <w:r>
              <w:rPr>
                <w:lang w:eastAsia="ar-SA"/>
              </w:rPr>
              <w:t>виды объектов</w:t>
            </w:r>
          </w:p>
        </w:tc>
        <w:tc>
          <w:tcPr>
            <w:tcW w:w="3190" w:type="dxa"/>
            <w:tcBorders>
              <w:top w:val="single" w:sz="4" w:space="0" w:color="000000"/>
              <w:left w:val="single" w:sz="4" w:space="0" w:color="000000"/>
              <w:bottom w:val="single" w:sz="4" w:space="0" w:color="000000"/>
              <w:right w:val="single" w:sz="4" w:space="0" w:color="000000"/>
            </w:tcBorders>
            <w:hideMark/>
          </w:tcPr>
          <w:p w:rsidR="00B01A94" w:rsidRDefault="00B01A94">
            <w:pPr>
              <w:tabs>
                <w:tab w:val="left" w:pos="1134"/>
              </w:tabs>
              <w:jc w:val="both"/>
              <w:rPr>
                <w:rFonts w:eastAsia="SimSun"/>
                <w:lang w:eastAsia="ar-SA"/>
              </w:rPr>
            </w:pPr>
            <w:r>
              <w:rPr>
                <w:rFonts w:eastAsia="SimSun"/>
                <w:lang w:eastAsia="ar-SA"/>
              </w:rPr>
              <w:t>параметры разрешенного использования земельных участков и объектов капитального строительства</w:t>
            </w:r>
          </w:p>
        </w:tc>
      </w:tr>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jc w:val="center"/>
              <w:rPr>
                <w:lang w:eastAsia="ar-SA"/>
              </w:rPr>
            </w:pPr>
            <w:r>
              <w:rPr>
                <w:lang w:eastAsia="ar-SA"/>
              </w:rPr>
              <w:t>3.1</w:t>
            </w:r>
          </w:p>
        </w:tc>
        <w:tc>
          <w:tcPr>
            <w:tcW w:w="2126"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rPr>
                <w:lang w:eastAsia="ar-SA"/>
              </w:rPr>
            </w:pPr>
            <w:r>
              <w:rPr>
                <w:lang w:eastAsia="ar-SA"/>
              </w:rPr>
              <w:t xml:space="preserve">Коммунальное обслуживание </w:t>
            </w:r>
          </w:p>
        </w:tc>
        <w:tc>
          <w:tcPr>
            <w:tcW w:w="3331" w:type="dxa"/>
            <w:tcBorders>
              <w:top w:val="single" w:sz="4" w:space="0" w:color="000000"/>
              <w:left w:val="single" w:sz="4" w:space="0" w:color="000000"/>
              <w:bottom w:val="single" w:sz="4" w:space="0" w:color="000000"/>
              <w:right w:val="single" w:sz="4" w:space="0" w:color="auto"/>
            </w:tcBorders>
            <w:hideMark/>
          </w:tcPr>
          <w:p w:rsidR="00B01A94" w:rsidRDefault="00B01A94">
            <w:pPr>
              <w:ind w:firstLine="709"/>
              <w:jc w:val="both"/>
              <w:rPr>
                <w:rFonts w:eastAsia="SimSun"/>
                <w:lang w:eastAsia="ar-SA"/>
              </w:rPr>
            </w:pPr>
            <w:r>
              <w:rPr>
                <w:lang w:eastAsia="ar-SA"/>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 </w:t>
            </w:r>
            <w:r>
              <w:t>и не включает в себя содержание видов разрешенного использования с кодом 6.8</w:t>
            </w:r>
          </w:p>
        </w:tc>
        <w:tc>
          <w:tcPr>
            <w:tcW w:w="3190" w:type="dxa"/>
            <w:tcBorders>
              <w:top w:val="single" w:sz="4" w:space="0" w:color="000000"/>
              <w:left w:val="single" w:sz="4" w:space="0" w:color="000000"/>
              <w:bottom w:val="single" w:sz="4" w:space="0" w:color="000000"/>
              <w:right w:val="single" w:sz="4" w:space="0" w:color="000000"/>
            </w:tcBorders>
            <w:hideMark/>
          </w:tcPr>
          <w:p w:rsidR="00B01A94" w:rsidRDefault="00B01A94">
            <w:pPr>
              <w:tabs>
                <w:tab w:val="left" w:pos="1134"/>
              </w:tabs>
              <w:jc w:val="both"/>
              <w:rPr>
                <w:rFonts w:eastAsia="SimSun"/>
                <w:lang w:eastAsia="ar-SA"/>
              </w:rPr>
            </w:pPr>
            <w:r>
              <w:rPr>
                <w:rFonts w:eastAsia="SimSun"/>
                <w:lang w:eastAsia="ar-SA"/>
              </w:rPr>
              <w:t>Минимальная/максимальная площадь земельных участков не нормируется.</w:t>
            </w:r>
          </w:p>
          <w:p w:rsidR="00B01A94" w:rsidRDefault="00B01A94">
            <w:pPr>
              <w:tabs>
                <w:tab w:val="left" w:pos="1134"/>
              </w:tabs>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9 метров.</w:t>
            </w:r>
          </w:p>
          <w:p w:rsidR="00B01A94" w:rsidRDefault="00B01A94">
            <w:pPr>
              <w:tabs>
                <w:tab w:val="left" w:pos="1134"/>
              </w:tabs>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tabs>
                <w:tab w:val="left" w:pos="1134"/>
              </w:tabs>
              <w:jc w:val="both"/>
              <w:rPr>
                <w:rFonts w:eastAsia="SimSun"/>
                <w:lang w:eastAsia="ar-SA"/>
              </w:rPr>
            </w:pPr>
            <w:r>
              <w:rPr>
                <w:rFonts w:eastAsia="SimSun"/>
                <w:lang w:eastAsia="ar-SA"/>
              </w:rPr>
              <w:t>Минимальные отступы от границ соседнего участка 1 м.</w:t>
            </w:r>
          </w:p>
          <w:p w:rsidR="00B01A94" w:rsidRDefault="00B01A94">
            <w:pPr>
              <w:tabs>
                <w:tab w:val="left" w:pos="1134"/>
              </w:tabs>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bl>
    <w:p w:rsidR="00B01A94" w:rsidRDefault="00B01A94" w:rsidP="00B01A94">
      <w:pPr>
        <w:tabs>
          <w:tab w:val="left" w:pos="2520"/>
        </w:tabs>
        <w:ind w:firstLine="426"/>
        <w:rPr>
          <w:rFonts w:eastAsia="SimSun"/>
        </w:rPr>
      </w:pPr>
      <w:r>
        <w:rPr>
          <w:rFonts w:eastAsia="SimSun"/>
        </w:rPr>
        <w:lastRenderedPageBreak/>
        <w:t>Вспомогательные виды и параметры разрешенного использования земельных участков не устанавливаются.</w:t>
      </w:r>
    </w:p>
    <w:p w:rsidR="00B01A94" w:rsidRDefault="00B01A94" w:rsidP="00B01A94">
      <w:pPr>
        <w:ind w:firstLine="426"/>
        <w:jc w:val="both"/>
        <w:rPr>
          <w:rFonts w:eastAsia="SimSun"/>
        </w:rPr>
      </w:pPr>
      <w:r>
        <w:rPr>
          <w:rFonts w:eastAsia="SimSu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B01A94" w:rsidRDefault="00B01A94" w:rsidP="00B01A94">
      <w:pPr>
        <w:ind w:firstLine="426"/>
        <w:jc w:val="both"/>
        <w:rPr>
          <w:rFonts w:eastAsia="SimSun"/>
        </w:rPr>
      </w:pPr>
      <w:r>
        <w:rPr>
          <w:rFonts w:eastAsia="SimSun"/>
        </w:rPr>
        <w:t>Ограничения использования земельных участков и объектов капитального строительства указаны в статье 19, 20, 21 настоящих Правил.</w:t>
      </w:r>
    </w:p>
    <w:p w:rsidR="00B01A94" w:rsidRDefault="00B01A94" w:rsidP="00B01A94">
      <w:pPr>
        <w:jc w:val="both"/>
        <w:rPr>
          <w:bCs/>
        </w:rPr>
      </w:pPr>
    </w:p>
    <w:p w:rsidR="00B01A94" w:rsidRDefault="00B01A94" w:rsidP="00B01A94">
      <w:pPr>
        <w:jc w:val="both"/>
      </w:pPr>
      <w:r>
        <w:rPr>
          <w:bCs/>
        </w:rPr>
        <w:t>3.6. Установить градостроительный регламент территориальной зоны П-1/3. Зона промышленных, производственных, коммунальных и складских объектов IV класса вредности.</w:t>
      </w:r>
    </w:p>
    <w:p w:rsidR="00B01A94" w:rsidRDefault="00B01A94" w:rsidP="00B01A94">
      <w:pPr>
        <w:jc w:val="both"/>
      </w:pPr>
      <w:r>
        <w:tab/>
        <w:t>Зона П-1/3 выделена для обеспечения правовых условий формирования коммунальных, производственных и складских предприятий с санитарно-защитной зоной не более 100м с низкими уровнями шума и загрязнения. Допускается широкий спектр коммерческих услуг и размещение объектов малого предпринимательства, сопровождающих производственную деятельность.</w:t>
      </w:r>
    </w:p>
    <w:p w:rsidR="00B01A94" w:rsidRDefault="00B01A94" w:rsidP="00B01A94">
      <w:pPr>
        <w:ind w:firstLine="708"/>
        <w:jc w:val="both"/>
      </w:pPr>
      <w:r>
        <w:t>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B01A94" w:rsidRDefault="00B01A94" w:rsidP="00B01A94">
      <w:pPr>
        <w:ind w:firstLine="709"/>
        <w:rPr>
          <w:bCs/>
        </w:rPr>
      </w:pPr>
      <w:r>
        <w:rPr>
          <w:bCs/>
        </w:rPr>
        <w:t>Санитарно-защитные зоны объектов, размещаемых в данной территориальной зоне, не должны выходить за пределы границ территориальной зоны.</w:t>
      </w:r>
    </w:p>
    <w:p w:rsidR="00B01A94" w:rsidRDefault="00B01A94" w:rsidP="00B01A94">
      <w:pPr>
        <w:tabs>
          <w:tab w:val="left" w:pos="2520"/>
        </w:tabs>
        <w:ind w:firstLine="426"/>
        <w:rPr>
          <w:rFonts w:eastAsia="SimSun"/>
        </w:rPr>
      </w:pPr>
      <w:r>
        <w:rPr>
          <w:rFonts w:eastAsia="SimSun"/>
        </w:rPr>
        <w:t>Основные виды и параметры разрешенного использования земельных участков и объектов капитального строительства:</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8"/>
        <w:gridCol w:w="2125"/>
        <w:gridCol w:w="3329"/>
        <w:gridCol w:w="3188"/>
      </w:tblGrid>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2520"/>
              </w:tabs>
              <w:jc w:val="center"/>
              <w:rPr>
                <w:rFonts w:eastAsia="SimSun"/>
              </w:rPr>
            </w:pPr>
            <w:r>
              <w:rPr>
                <w:rFonts w:eastAsia="SimSun"/>
              </w:rPr>
              <w:t>код</w:t>
            </w:r>
          </w:p>
        </w:tc>
        <w:tc>
          <w:tcPr>
            <w:tcW w:w="2126"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jc w:val="center"/>
              <w:rPr>
                <w:rFonts w:eastAsia="SimSun"/>
              </w:rPr>
            </w:pPr>
            <w:r>
              <w:rPr>
                <w:rFonts w:eastAsia="SimSun"/>
              </w:rPr>
              <w:t>виды использования земельных участков</w:t>
            </w:r>
          </w:p>
        </w:tc>
        <w:tc>
          <w:tcPr>
            <w:tcW w:w="3331"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ind w:left="-170"/>
              <w:jc w:val="center"/>
              <w:rPr>
                <w:rFonts w:eastAsia="SimSun"/>
              </w:rPr>
            </w:pPr>
            <w:r>
              <w:rPr>
                <w:rFonts w:eastAsia="SimSun"/>
              </w:rPr>
              <w:t>виды объектов</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ind w:firstLine="34"/>
              <w:jc w:val="center"/>
              <w:rPr>
                <w:rFonts w:eastAsia="SimSun"/>
              </w:rPr>
            </w:pPr>
            <w:r>
              <w:rPr>
                <w:rFonts w:eastAsia="SimSun"/>
              </w:rPr>
              <w:t>параметры разрешенного использования земельных участков и объектов капитального строительства</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6.2</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Тяжелая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Объекты капитального строительства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не более 100м.</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не нормируется.</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w:t>
            </w:r>
            <w:r>
              <w:rPr>
                <w:rFonts w:eastAsia="SimSun"/>
              </w:rPr>
              <w:t xml:space="preserve"> 22%.</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6.2.1</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 xml:space="preserve">Автомобилестроительная </w:t>
            </w:r>
            <w:r>
              <w:rPr>
                <w:rFonts w:eastAsia="SimSun"/>
              </w:rPr>
              <w:lastRenderedPageBreak/>
              <w:t>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lastRenderedPageBreak/>
              <w:t xml:space="preserve">Объекты капитального строительства, </w:t>
            </w:r>
            <w:r>
              <w:rPr>
                <w:rFonts w:eastAsia="SimSun"/>
              </w:rPr>
              <w:lastRenderedPageBreak/>
              <w:t>предназначенные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lastRenderedPageBreak/>
              <w:t xml:space="preserve">Минимальная/максимальная площадь земельных </w:t>
            </w:r>
            <w:r>
              <w:rPr>
                <w:rFonts w:eastAsia="SimSun"/>
              </w:rPr>
              <w:lastRenderedPageBreak/>
              <w:t>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не нормируется.</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 xml:space="preserve">Минимальный процент застройки основными объектами капитального строительства в границах земельного участка - </w:t>
            </w:r>
            <w:r>
              <w:rPr>
                <w:rFonts w:eastAsia="SimSun"/>
              </w:rPr>
              <w:t>50%.</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lastRenderedPageBreak/>
              <w:t>6.3</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Легкая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shd w:val="clear" w:color="auto" w:fill="FFFFFF"/>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не нормируется.</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 xml:space="preserve">Минимальный процент застройки основными объектами капитального строительства в границах земельного участка - </w:t>
            </w:r>
            <w:r>
              <w:rPr>
                <w:rFonts w:eastAsia="SimSun"/>
              </w:rPr>
              <w:t>21%.</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6.3.1</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Фармацевтическая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 xml:space="preserve">Объекты капитального строительства, предназначенные для фармацевтического производства, в том числе объектов, в отношении </w:t>
            </w:r>
            <w:r>
              <w:rPr>
                <w:rFonts w:eastAsia="SimSun"/>
              </w:rPr>
              <w:lastRenderedPageBreak/>
              <w:t>которых предусматривается установление охранных или санитарно-защитных зон не более 100м.</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lastRenderedPageBreak/>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lastRenderedPageBreak/>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не нормируется.</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w:t>
            </w:r>
            <w:r>
              <w:rPr>
                <w:rFonts w:eastAsia="SimSun"/>
              </w:rPr>
              <w:t xml:space="preserve"> 32%.</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lastRenderedPageBreak/>
              <w:t>6.4</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Пищевая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не нормируется.</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w:t>
            </w:r>
            <w:r>
              <w:rPr>
                <w:rFonts w:eastAsia="SimSun"/>
              </w:rPr>
              <w:t>33%.</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6.5</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Нефтехимическая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 xml:space="preserve">Объекты капитального строительства, предназначенные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w:t>
            </w:r>
            <w:r>
              <w:rPr>
                <w:rFonts w:eastAsia="SimSun"/>
              </w:rPr>
              <w:lastRenderedPageBreak/>
              <w:t>промышленные предприятия</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lastRenderedPageBreak/>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 xml:space="preserve">Предельная высота зданий, </w:t>
            </w:r>
            <w:r>
              <w:rPr>
                <w:rFonts w:eastAsia="SimSun"/>
              </w:rPr>
              <w:lastRenderedPageBreak/>
              <w:t>строений, сооружений не нормируется.</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 xml:space="preserve">Минимальный процент застройки основными объектами капитального строительства в границах земельного участка - </w:t>
            </w:r>
            <w:r>
              <w:rPr>
                <w:rFonts w:eastAsia="SimSun"/>
              </w:rPr>
              <w:t>28%.</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lastRenderedPageBreak/>
              <w:t>6.6</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Строительная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Объекты капитального строительства, предназначенные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не нормируется.</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 xml:space="preserve">Минимальный процент застройки основными объектами капитального строительства в границах земельного участка - </w:t>
            </w:r>
            <w:r>
              <w:rPr>
                <w:rFonts w:eastAsia="SimSun"/>
              </w:rPr>
              <w:t>27%.</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6.7</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Энергетика</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Объекты гидроэнергетики, тепловые станции и другие электростанции, размещение обслуживающих и вспомогательных для электростанций сооружений (золоотвалов, гидротехнических сооружений);</w:t>
            </w:r>
          </w:p>
          <w:p w:rsidR="00B01A94" w:rsidRDefault="00B01A94">
            <w:pPr>
              <w:jc w:val="both"/>
              <w:rPr>
                <w:rFonts w:eastAsia="SimSun"/>
              </w:rPr>
            </w:pPr>
            <w:r>
              <w:rPr>
                <w:rFonts w:eastAsia="SimSun"/>
              </w:rPr>
              <w:t xml:space="preserve">объекты электросетевого хозяйства, за исключением объектов энергетики, размещение которых предусмотрено содержанием </w:t>
            </w:r>
            <w:r>
              <w:rPr>
                <w:rFonts w:eastAsia="SimSun"/>
              </w:rPr>
              <w:lastRenderedPageBreak/>
              <w:t>вида разрешенного использования с кодом 3.1</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lastRenderedPageBreak/>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не нормируется.</w:t>
            </w:r>
          </w:p>
          <w:p w:rsidR="00B01A94" w:rsidRDefault="00B01A94">
            <w:pPr>
              <w:tabs>
                <w:tab w:val="left" w:pos="1134"/>
              </w:tabs>
              <w:ind w:firstLine="426"/>
              <w:jc w:val="both"/>
              <w:rPr>
                <w:rFonts w:eastAsia="SimSun"/>
              </w:rPr>
            </w:pPr>
            <w:r>
              <w:rPr>
                <w:rFonts w:eastAsia="SimSun"/>
              </w:rPr>
              <w:t xml:space="preserve">Максимальный процент застройки в границах </w:t>
            </w:r>
            <w:r>
              <w:rPr>
                <w:rFonts w:eastAsia="SimSun"/>
              </w:rPr>
              <w:lastRenderedPageBreak/>
              <w:t>земельного участка не нормируется.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w:t>
            </w:r>
            <w:r>
              <w:rPr>
                <w:rFonts w:eastAsia="SimSun"/>
              </w:rPr>
              <w:t xml:space="preserve"> 21%.</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4667"/>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jc w:val="both"/>
            </w:pPr>
            <w:r>
              <w:lastRenderedPageBreak/>
              <w:t>6.8</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jc w:val="both"/>
            </w:pPr>
            <w:r>
              <w:t>Связь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pPr>
            <w:r>
              <w:rPr>
                <w:rFonts w:eastAsia="SimSu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jc w:val="both"/>
              <w:rPr>
                <w:rFonts w:eastAsia="SimSun"/>
              </w:rPr>
            </w:pPr>
            <w:r>
              <w:rPr>
                <w:rFonts w:eastAsia="SimSun"/>
              </w:rPr>
              <w:t>Предельная высота зданий, строений, сооружений не нормируется.</w:t>
            </w:r>
          </w:p>
          <w:p w:rsidR="00B01A94" w:rsidRDefault="00B01A94">
            <w:pPr>
              <w:tabs>
                <w:tab w:val="left" w:pos="1134"/>
              </w:tabs>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jc w:val="both"/>
              <w:rPr>
                <w:rFonts w:eastAsia="SimSun"/>
              </w:rPr>
            </w:pPr>
            <w:r>
              <w:rPr>
                <w:rFonts w:eastAsia="SimSun"/>
              </w:rPr>
              <w:t>Минимальный процент застройки в границах земельного участка – не нормируется.</w:t>
            </w:r>
          </w:p>
          <w:p w:rsidR="00B01A94" w:rsidRDefault="00B01A94">
            <w:pPr>
              <w:tabs>
                <w:tab w:val="left" w:pos="1134"/>
              </w:tabs>
              <w:jc w:val="both"/>
            </w:pPr>
            <w:r>
              <w:rPr>
                <w:rFonts w:eastAsia="SimSun"/>
              </w:rPr>
              <w:t>Минимальные отступы от границ соседнего участка не нормируется.</w:t>
            </w:r>
            <w:r>
              <w:t xml:space="preserve"> </w:t>
            </w:r>
          </w:p>
          <w:p w:rsidR="00B01A94" w:rsidRDefault="00B01A94">
            <w:pPr>
              <w:tabs>
                <w:tab w:val="left" w:pos="1134"/>
              </w:tabs>
              <w:jc w:val="both"/>
              <w:rPr>
                <w:rFonts w:eastAsia="SimSun"/>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7078"/>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lastRenderedPageBreak/>
              <w:t>6.9</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Склад</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proofErr w:type="gramStart"/>
            <w:r>
              <w:rPr>
                <w:rFonts w:eastAsia="SimSu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не нормируется.</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w:t>
            </w:r>
            <w:r>
              <w:rPr>
                <w:rFonts w:eastAsia="SimSun"/>
              </w:rPr>
              <w:t xml:space="preserve"> 21%.</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2520"/>
              </w:tabs>
              <w:rPr>
                <w:rFonts w:eastAsia="SimSun"/>
              </w:rPr>
            </w:pPr>
            <w:r>
              <w:rPr>
                <w:rFonts w:eastAsia="SimSun"/>
              </w:rPr>
              <w:t>6.11</w:t>
            </w:r>
          </w:p>
        </w:tc>
        <w:tc>
          <w:tcPr>
            <w:tcW w:w="2126"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rPr>
                <w:rFonts w:eastAsia="SimSun"/>
              </w:rPr>
            </w:pPr>
            <w:r>
              <w:rPr>
                <w:rFonts w:eastAsia="SimSun"/>
              </w:rPr>
              <w:t>Целлюлозно-бумажная промышленность</w:t>
            </w:r>
          </w:p>
        </w:tc>
        <w:tc>
          <w:tcPr>
            <w:tcW w:w="3331" w:type="dxa"/>
            <w:tcBorders>
              <w:top w:val="single" w:sz="8" w:space="0" w:color="auto"/>
              <w:left w:val="single" w:sz="8" w:space="0" w:color="auto"/>
              <w:bottom w:val="single" w:sz="8" w:space="0" w:color="auto"/>
              <w:right w:val="single" w:sz="8" w:space="0" w:color="auto"/>
            </w:tcBorders>
            <w:vAlign w:val="center"/>
            <w:hideMark/>
          </w:tcPr>
          <w:p w:rsidR="00B01A94" w:rsidRDefault="00B01A94">
            <w:pPr>
              <w:tabs>
                <w:tab w:val="left" w:pos="2520"/>
              </w:tabs>
              <w:jc w:val="both"/>
              <w:rPr>
                <w:rFonts w:eastAsia="SimSun"/>
              </w:rPr>
            </w:pPr>
            <w:r>
              <w:rPr>
                <w:rFonts w:eastAsia="SimSun"/>
              </w:rPr>
              <w:t>Объекты капитального строительства, предназначенные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не нормируется.</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 xml:space="preserve">Минимальный процент застройки основными объектами капитального строительства в границах земельного участка - </w:t>
            </w:r>
            <w:r>
              <w:rPr>
                <w:rFonts w:eastAsia="SimSun"/>
              </w:rPr>
              <w:t>35%.</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2520"/>
              </w:tabs>
              <w:rPr>
                <w:rFonts w:eastAsia="SimSun"/>
              </w:rPr>
            </w:pPr>
            <w:r>
              <w:rPr>
                <w:rFonts w:eastAsia="SimSun"/>
              </w:rPr>
              <w:t>6.12</w:t>
            </w:r>
          </w:p>
        </w:tc>
        <w:tc>
          <w:tcPr>
            <w:tcW w:w="2126" w:type="dxa"/>
            <w:tcBorders>
              <w:top w:val="single" w:sz="4" w:space="0" w:color="auto"/>
              <w:left w:val="single" w:sz="4" w:space="0" w:color="auto"/>
              <w:bottom w:val="nil"/>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 xml:space="preserve">Научно-производственная </w:t>
            </w:r>
            <w:r>
              <w:rPr>
                <w:rFonts w:eastAsia="MS Mincho"/>
                <w:lang w:eastAsia="ar-SA"/>
              </w:rPr>
              <w:lastRenderedPageBreak/>
              <w:t>деятельность</w:t>
            </w:r>
          </w:p>
        </w:tc>
        <w:tc>
          <w:tcPr>
            <w:tcW w:w="3331" w:type="dxa"/>
            <w:tcBorders>
              <w:top w:val="single" w:sz="4" w:space="0" w:color="auto"/>
              <w:left w:val="single" w:sz="4" w:space="0" w:color="auto"/>
              <w:bottom w:val="nil"/>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lastRenderedPageBreak/>
              <w:t xml:space="preserve">Размещение технологических, </w:t>
            </w:r>
            <w:r>
              <w:rPr>
                <w:rFonts w:eastAsia="MS Mincho"/>
                <w:lang w:eastAsia="ar-SA"/>
              </w:rPr>
              <w:lastRenderedPageBreak/>
              <w:t xml:space="preserve">промышленных, агропромышленных парков, </w:t>
            </w:r>
            <w:proofErr w:type="gramStart"/>
            <w:r>
              <w:rPr>
                <w:rFonts w:eastAsia="MS Mincho"/>
                <w:lang w:eastAsia="ar-SA"/>
              </w:rPr>
              <w:t>бизнес-инкубаторов</w:t>
            </w:r>
            <w:proofErr w:type="gramEnd"/>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lastRenderedPageBreak/>
              <w:t xml:space="preserve">Минимальная/максимальная площадь земельных </w:t>
            </w:r>
            <w:r>
              <w:rPr>
                <w:rFonts w:eastAsia="SimSun"/>
              </w:rPr>
              <w:lastRenderedPageBreak/>
              <w:t>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не нормируется.</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 xml:space="preserve">Минимальный процент застройки основными объектами капитального строительства в границах земельного участка - </w:t>
            </w:r>
            <w:r>
              <w:rPr>
                <w:rFonts w:eastAsia="SimSun"/>
              </w:rPr>
              <w:t>21%.</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jc w:val="center"/>
              <w:rPr>
                <w:lang w:eastAsia="ar-SA"/>
              </w:rPr>
            </w:pPr>
            <w:r>
              <w:rPr>
                <w:lang w:eastAsia="ar-SA"/>
              </w:rPr>
              <w:lastRenderedPageBreak/>
              <w:t>4.9.1</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ind w:firstLine="142"/>
              <w:jc w:val="both"/>
              <w:rPr>
                <w:rFonts w:eastAsia="MS Mincho"/>
                <w:lang w:eastAsia="ar-SA"/>
              </w:rPr>
            </w:pPr>
            <w:r>
              <w:rPr>
                <w:rFonts w:eastAsia="MS Mincho"/>
                <w:lang w:eastAsia="ar-SA"/>
              </w:rPr>
              <w:t>Объекты дорожного сервиса</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ind w:firstLine="142"/>
              <w:jc w:val="both"/>
              <w:rPr>
                <w:rFonts w:eastAsia="MS Mincho"/>
                <w:lang w:eastAsia="ar-SA"/>
              </w:rPr>
            </w:pPr>
            <w:r>
              <w:rPr>
                <w:rFonts w:eastAsia="MS Mincho"/>
                <w:lang w:eastAsia="ar-SA"/>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10" w:anchor="P390" w:history="1">
              <w:r>
                <w:rPr>
                  <w:rStyle w:val="a8"/>
                  <w:rFonts w:eastAsia="MS Mincho"/>
                  <w:lang w:eastAsia="ar-SA"/>
                </w:rPr>
                <w:t>кодами 4.9.1.1</w:t>
              </w:r>
            </w:hyperlink>
            <w:r>
              <w:rPr>
                <w:rFonts w:eastAsia="MS Mincho"/>
                <w:lang w:eastAsia="ar-SA"/>
              </w:rPr>
              <w:t xml:space="preserve"> - </w:t>
            </w:r>
            <w:hyperlink r:id="rId11" w:anchor="P402" w:history="1">
              <w:r>
                <w:rPr>
                  <w:rStyle w:val="a8"/>
                  <w:rFonts w:eastAsia="MS Mincho"/>
                  <w:lang w:eastAsia="ar-SA"/>
                </w:rPr>
                <w:t>4.9.1.4</w:t>
              </w:r>
            </w:hyperlink>
          </w:p>
        </w:tc>
        <w:tc>
          <w:tcPr>
            <w:tcW w:w="3190" w:type="dxa"/>
            <w:tcBorders>
              <w:top w:val="single" w:sz="4" w:space="0" w:color="000000"/>
              <w:left w:val="single" w:sz="4" w:space="0" w:color="auto"/>
              <w:bottom w:val="single" w:sz="4" w:space="0" w:color="000000"/>
              <w:right w:val="single" w:sz="4" w:space="0" w:color="000000"/>
            </w:tcBorders>
            <w:hideMark/>
          </w:tcPr>
          <w:p w:rsidR="00B01A94" w:rsidRDefault="00B01A94">
            <w:pPr>
              <w:tabs>
                <w:tab w:val="left" w:pos="1134"/>
              </w:tabs>
              <w:ind w:firstLine="142"/>
              <w:jc w:val="both"/>
              <w:rPr>
                <w:rFonts w:eastAsia="SimSun"/>
                <w:lang w:eastAsia="ar-SA"/>
              </w:rPr>
            </w:pPr>
            <w:r>
              <w:rPr>
                <w:rFonts w:eastAsia="SimSun"/>
                <w:lang w:eastAsia="ar-SA"/>
              </w:rPr>
              <w:t>Максимальная/ минимальная площадь земельных участков не нормируется.</w:t>
            </w:r>
          </w:p>
          <w:p w:rsidR="00B01A94" w:rsidRDefault="00B01A94">
            <w:pPr>
              <w:tabs>
                <w:tab w:val="left" w:pos="1134"/>
              </w:tabs>
              <w:ind w:firstLine="142"/>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не нормируется.</w:t>
            </w:r>
          </w:p>
          <w:p w:rsidR="00B01A94" w:rsidRDefault="00B01A94">
            <w:pPr>
              <w:tabs>
                <w:tab w:val="left" w:pos="1134"/>
              </w:tabs>
              <w:ind w:firstLine="142"/>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tabs>
                <w:tab w:val="left" w:pos="1134"/>
              </w:tabs>
              <w:ind w:firstLine="142"/>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tabs>
                <w:tab w:val="left" w:pos="1134"/>
              </w:tabs>
              <w:ind w:firstLine="142"/>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jc w:val="center"/>
              <w:rPr>
                <w:lang w:eastAsia="ar-SA"/>
              </w:rPr>
            </w:pPr>
            <w:r>
              <w:rPr>
                <w:lang w:eastAsia="ar-SA"/>
              </w:rPr>
              <w:t>4.9.1.1</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ind w:firstLine="142"/>
              <w:jc w:val="both"/>
              <w:rPr>
                <w:rFonts w:eastAsia="MS Mincho"/>
                <w:lang w:eastAsia="ar-SA"/>
              </w:rPr>
            </w:pPr>
            <w:r>
              <w:rPr>
                <w:rFonts w:eastAsia="MS Mincho"/>
                <w:lang w:eastAsia="ar-SA"/>
              </w:rPr>
              <w:t>Заправка транспортных средств</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ind w:firstLine="142"/>
              <w:jc w:val="both"/>
              <w:rPr>
                <w:rFonts w:eastAsia="MS Mincho"/>
                <w:lang w:eastAsia="ar-SA"/>
              </w:rPr>
            </w:pPr>
            <w:r>
              <w:rPr>
                <w:rFonts w:eastAsia="MS Mincho"/>
                <w:lang w:eastAsia="ar-SA"/>
              </w:rPr>
              <w:t xml:space="preserve">Размещение автозаправочных станций; размещение магазинов сопутствующей торговли, зданий для организации </w:t>
            </w:r>
            <w:r>
              <w:rPr>
                <w:rFonts w:eastAsia="MS Mincho"/>
                <w:lang w:eastAsia="ar-SA"/>
              </w:rPr>
              <w:lastRenderedPageBreak/>
              <w:t>общественного питания в качестве объектов дорожного сервиса</w:t>
            </w:r>
          </w:p>
        </w:tc>
        <w:tc>
          <w:tcPr>
            <w:tcW w:w="3190" w:type="dxa"/>
            <w:tcBorders>
              <w:top w:val="single" w:sz="4" w:space="0" w:color="000000"/>
              <w:left w:val="single" w:sz="4" w:space="0" w:color="auto"/>
              <w:bottom w:val="single" w:sz="4" w:space="0" w:color="000000"/>
              <w:right w:val="single" w:sz="4" w:space="0" w:color="000000"/>
            </w:tcBorders>
            <w:hideMark/>
          </w:tcPr>
          <w:p w:rsidR="00B01A94" w:rsidRDefault="00B01A94">
            <w:pPr>
              <w:tabs>
                <w:tab w:val="left" w:pos="1134"/>
              </w:tabs>
              <w:ind w:firstLine="142"/>
              <w:jc w:val="both"/>
              <w:rPr>
                <w:rFonts w:eastAsia="SimSun"/>
                <w:lang w:eastAsia="ar-SA"/>
              </w:rPr>
            </w:pPr>
            <w:r>
              <w:rPr>
                <w:rFonts w:eastAsia="SimSun"/>
                <w:lang w:eastAsia="ar-SA"/>
              </w:rPr>
              <w:lastRenderedPageBreak/>
              <w:t>Максимальная/ минимальная площадь земельных участков не нормируется.</w:t>
            </w:r>
          </w:p>
          <w:p w:rsidR="00B01A94" w:rsidRDefault="00B01A94">
            <w:pPr>
              <w:tabs>
                <w:tab w:val="left" w:pos="1134"/>
              </w:tabs>
              <w:ind w:firstLine="142"/>
              <w:jc w:val="both"/>
              <w:rPr>
                <w:rFonts w:eastAsia="SimSun"/>
                <w:lang w:eastAsia="ar-SA"/>
              </w:rPr>
            </w:pPr>
            <w:r>
              <w:rPr>
                <w:rFonts w:eastAsia="SimSun"/>
                <w:lang w:eastAsia="ar-SA"/>
              </w:rPr>
              <w:t xml:space="preserve">Предельные линейные </w:t>
            </w:r>
            <w:r>
              <w:rPr>
                <w:rFonts w:eastAsia="SimSun"/>
                <w:lang w:eastAsia="ar-SA"/>
              </w:rPr>
              <w:lastRenderedPageBreak/>
              <w:t>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не нормируется.</w:t>
            </w:r>
          </w:p>
          <w:p w:rsidR="00B01A94" w:rsidRDefault="00B01A94">
            <w:pPr>
              <w:tabs>
                <w:tab w:val="left" w:pos="2520"/>
              </w:tabs>
              <w:ind w:firstLine="142"/>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widowControl w:val="0"/>
              <w:autoSpaceDE w:val="0"/>
              <w:ind w:firstLine="142"/>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widowControl w:val="0"/>
              <w:autoSpaceDE w:val="0"/>
              <w:ind w:firstLine="142"/>
              <w:jc w:val="both"/>
              <w:rPr>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jc w:val="center"/>
              <w:rPr>
                <w:lang w:eastAsia="ar-SA"/>
              </w:rPr>
            </w:pPr>
            <w:r>
              <w:rPr>
                <w:lang w:eastAsia="ar-SA"/>
              </w:rPr>
              <w:lastRenderedPageBreak/>
              <w:t>4.9.1.2</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ind w:firstLine="142"/>
              <w:jc w:val="both"/>
              <w:rPr>
                <w:rFonts w:eastAsia="MS Mincho"/>
                <w:lang w:eastAsia="ar-SA"/>
              </w:rPr>
            </w:pPr>
            <w:r>
              <w:rPr>
                <w:rFonts w:eastAsia="MS Mincho"/>
                <w:lang w:eastAsia="ar-SA"/>
              </w:rPr>
              <w:t>Обеспечение дорожного отдыха</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ind w:firstLine="142"/>
              <w:jc w:val="both"/>
              <w:rPr>
                <w:rFonts w:eastAsia="MS Mincho"/>
                <w:lang w:eastAsia="ar-SA"/>
              </w:rPr>
            </w:pPr>
            <w:r>
              <w:rPr>
                <w:rFonts w:eastAsia="MS Mincho"/>
                <w:lang w:eastAsia="ar-SA"/>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3190" w:type="dxa"/>
            <w:tcBorders>
              <w:top w:val="single" w:sz="4" w:space="0" w:color="000000"/>
              <w:left w:val="single" w:sz="4" w:space="0" w:color="auto"/>
              <w:bottom w:val="single" w:sz="4" w:space="0" w:color="000000"/>
              <w:right w:val="single" w:sz="4" w:space="0" w:color="000000"/>
            </w:tcBorders>
            <w:hideMark/>
          </w:tcPr>
          <w:p w:rsidR="00B01A94" w:rsidRDefault="00B01A94">
            <w:pPr>
              <w:tabs>
                <w:tab w:val="left" w:pos="1134"/>
              </w:tabs>
              <w:ind w:firstLine="142"/>
              <w:jc w:val="both"/>
              <w:rPr>
                <w:rFonts w:eastAsia="SimSun"/>
                <w:lang w:eastAsia="ar-SA"/>
              </w:rPr>
            </w:pPr>
            <w:r>
              <w:rPr>
                <w:rFonts w:eastAsia="SimSun"/>
                <w:lang w:eastAsia="ar-SA"/>
              </w:rPr>
              <w:t>Максимальная/ минимальная площадь земельных участков не нормируется.</w:t>
            </w:r>
          </w:p>
          <w:p w:rsidR="00B01A94" w:rsidRDefault="00B01A94">
            <w:pPr>
              <w:tabs>
                <w:tab w:val="left" w:pos="1134"/>
              </w:tabs>
              <w:ind w:firstLine="142"/>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не нормируется.</w:t>
            </w:r>
          </w:p>
          <w:p w:rsidR="00B01A94" w:rsidRDefault="00B01A94">
            <w:pPr>
              <w:tabs>
                <w:tab w:val="left" w:pos="1134"/>
              </w:tabs>
              <w:ind w:firstLine="142"/>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tabs>
                <w:tab w:val="left" w:pos="1134"/>
              </w:tabs>
              <w:ind w:firstLine="142"/>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tabs>
                <w:tab w:val="left" w:pos="1134"/>
              </w:tabs>
              <w:ind w:firstLine="142"/>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jc w:val="center"/>
              <w:rPr>
                <w:lang w:eastAsia="ar-SA"/>
              </w:rPr>
            </w:pPr>
            <w:r>
              <w:rPr>
                <w:lang w:eastAsia="ar-SA"/>
              </w:rPr>
              <w:t>4.9.1.3</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ind w:firstLine="142"/>
              <w:jc w:val="both"/>
              <w:rPr>
                <w:lang w:eastAsia="ar-SA"/>
              </w:rPr>
            </w:pPr>
            <w:r>
              <w:rPr>
                <w:lang w:eastAsia="ar-SA"/>
              </w:rPr>
              <w:t>Автомобильные мойки</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ind w:firstLine="142"/>
              <w:jc w:val="both"/>
              <w:rPr>
                <w:lang w:eastAsia="ar-SA"/>
              </w:rPr>
            </w:pPr>
            <w:r>
              <w:rPr>
                <w:lang w:eastAsia="ar-SA"/>
              </w:rPr>
              <w:t>Размещение автомобильных моек, а также размещение магазинов сопутствующей торговли</w:t>
            </w:r>
          </w:p>
        </w:tc>
        <w:tc>
          <w:tcPr>
            <w:tcW w:w="3190" w:type="dxa"/>
            <w:tcBorders>
              <w:top w:val="single" w:sz="4" w:space="0" w:color="000000"/>
              <w:left w:val="single" w:sz="4" w:space="0" w:color="auto"/>
              <w:bottom w:val="single" w:sz="4" w:space="0" w:color="000000"/>
              <w:right w:val="single" w:sz="4" w:space="0" w:color="000000"/>
            </w:tcBorders>
            <w:hideMark/>
          </w:tcPr>
          <w:p w:rsidR="00B01A94" w:rsidRDefault="00B01A94">
            <w:pPr>
              <w:tabs>
                <w:tab w:val="left" w:pos="1134"/>
              </w:tabs>
              <w:ind w:firstLine="142"/>
              <w:jc w:val="both"/>
              <w:rPr>
                <w:rFonts w:eastAsia="SimSun"/>
                <w:lang w:eastAsia="ar-SA"/>
              </w:rPr>
            </w:pPr>
            <w:r>
              <w:rPr>
                <w:rFonts w:eastAsia="SimSun"/>
                <w:lang w:eastAsia="ar-SA"/>
              </w:rPr>
              <w:t>Максимальная/ минимальная площадь земельных участков не нормируется.</w:t>
            </w:r>
          </w:p>
          <w:p w:rsidR="00B01A94" w:rsidRDefault="00B01A94">
            <w:pPr>
              <w:tabs>
                <w:tab w:val="left" w:pos="1134"/>
              </w:tabs>
              <w:ind w:firstLine="142"/>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lastRenderedPageBreak/>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не нормируется.</w:t>
            </w:r>
          </w:p>
          <w:p w:rsidR="00B01A94" w:rsidRDefault="00B01A94">
            <w:pPr>
              <w:tabs>
                <w:tab w:val="left" w:pos="1134"/>
              </w:tabs>
              <w:ind w:firstLine="142"/>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tabs>
                <w:tab w:val="left" w:pos="1134"/>
              </w:tabs>
              <w:ind w:firstLine="142"/>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tabs>
                <w:tab w:val="left" w:pos="1134"/>
              </w:tabs>
              <w:ind w:firstLine="142"/>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jc w:val="center"/>
              <w:rPr>
                <w:lang w:eastAsia="ar-SA"/>
              </w:rPr>
            </w:pPr>
            <w:r>
              <w:rPr>
                <w:lang w:eastAsia="ar-SA"/>
              </w:rPr>
              <w:lastRenderedPageBreak/>
              <w:t>4.9.1.4</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ind w:firstLine="142"/>
              <w:jc w:val="both"/>
              <w:rPr>
                <w:lang w:eastAsia="ar-SA"/>
              </w:rPr>
            </w:pPr>
            <w:r>
              <w:rPr>
                <w:lang w:eastAsia="ar-SA"/>
              </w:rPr>
              <w:t>Ремонт автомобилей</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ind w:firstLine="142"/>
              <w:jc w:val="both"/>
              <w:rPr>
                <w:lang w:eastAsia="ar-SA"/>
              </w:rPr>
            </w:pPr>
            <w:r>
              <w:rPr>
                <w:lang w:eastAsia="ar-SA"/>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190" w:type="dxa"/>
            <w:tcBorders>
              <w:top w:val="single" w:sz="4" w:space="0" w:color="000000"/>
              <w:left w:val="single" w:sz="4" w:space="0" w:color="auto"/>
              <w:bottom w:val="single" w:sz="4" w:space="0" w:color="000000"/>
              <w:right w:val="single" w:sz="4" w:space="0" w:color="000000"/>
            </w:tcBorders>
            <w:hideMark/>
          </w:tcPr>
          <w:p w:rsidR="00B01A94" w:rsidRDefault="00B01A94">
            <w:pPr>
              <w:tabs>
                <w:tab w:val="left" w:pos="1134"/>
              </w:tabs>
              <w:ind w:firstLine="142"/>
              <w:jc w:val="both"/>
              <w:rPr>
                <w:rFonts w:eastAsia="SimSun"/>
                <w:lang w:eastAsia="ar-SA"/>
              </w:rPr>
            </w:pPr>
            <w:r>
              <w:rPr>
                <w:rFonts w:eastAsia="SimSun"/>
                <w:lang w:eastAsia="ar-SA"/>
              </w:rPr>
              <w:t>Максимальная/ минимальная площадь земельных участков не нормируется.</w:t>
            </w:r>
          </w:p>
          <w:p w:rsidR="00B01A94" w:rsidRDefault="00B01A94">
            <w:pPr>
              <w:tabs>
                <w:tab w:val="left" w:pos="1134"/>
              </w:tabs>
              <w:ind w:firstLine="142"/>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не нормируется.</w:t>
            </w:r>
          </w:p>
          <w:p w:rsidR="00B01A94" w:rsidRDefault="00B01A94">
            <w:pPr>
              <w:tabs>
                <w:tab w:val="left" w:pos="1134"/>
              </w:tabs>
              <w:ind w:firstLine="142"/>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tabs>
                <w:tab w:val="left" w:pos="1134"/>
              </w:tabs>
              <w:ind w:firstLine="142"/>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tabs>
                <w:tab w:val="left" w:pos="1134"/>
              </w:tabs>
              <w:ind w:firstLine="142"/>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2520"/>
              </w:tabs>
              <w:jc w:val="both"/>
              <w:rPr>
                <w:rFonts w:eastAsia="SimSun"/>
              </w:rPr>
            </w:pPr>
            <w:r>
              <w:rPr>
                <w:rFonts w:eastAsia="SimSun"/>
              </w:rPr>
              <w:t>12.0.1</w:t>
            </w:r>
          </w:p>
        </w:tc>
        <w:tc>
          <w:tcPr>
            <w:tcW w:w="2126"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jc w:val="both"/>
              <w:rPr>
                <w:rFonts w:eastAsia="SimSun"/>
              </w:rPr>
            </w:pPr>
            <w:r>
              <w:rPr>
                <w:rFonts w:eastAsia="SimSun"/>
              </w:rPr>
              <w:t>Улично-дорожная сеть</w:t>
            </w:r>
          </w:p>
        </w:tc>
        <w:tc>
          <w:tcPr>
            <w:tcW w:w="3331" w:type="dxa"/>
            <w:tcBorders>
              <w:top w:val="single" w:sz="4" w:space="0" w:color="auto"/>
              <w:left w:val="single" w:sz="4" w:space="0" w:color="auto"/>
              <w:bottom w:val="single" w:sz="4" w:space="0" w:color="auto"/>
              <w:right w:val="single" w:sz="4" w:space="0" w:color="auto"/>
            </w:tcBorders>
            <w:vAlign w:val="center"/>
            <w:hideMark/>
          </w:tcPr>
          <w:p w:rsidR="00B01A94" w:rsidRDefault="00B01A94">
            <w:pPr>
              <w:jc w:val="both"/>
              <w:rPr>
                <w:rFonts w:eastAsia="SimSun"/>
              </w:rPr>
            </w:pPr>
            <w:r>
              <w:rPr>
                <w:rFonts w:eastAsia="SimSu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w:t>
            </w:r>
            <w:r>
              <w:rPr>
                <w:rFonts w:eastAsia="SimSun"/>
              </w:rPr>
              <w:lastRenderedPageBreak/>
              <w:t>велодорожек и объектов велотранспортной и инженерной инфраструктуры;</w:t>
            </w:r>
          </w:p>
          <w:p w:rsidR="00B01A94" w:rsidRDefault="00B01A94">
            <w:pPr>
              <w:jc w:val="both"/>
              <w:rPr>
                <w:rFonts w:eastAsia="SimSun"/>
              </w:rPr>
            </w:pPr>
            <w:r>
              <w:rPr>
                <w:rFonts w:eastAsia="SimSun"/>
              </w:rPr>
              <w:t>размещение придорожных стоянок (парковок) транспортных сре</w:t>
            </w:r>
            <w:proofErr w:type="gramStart"/>
            <w:r>
              <w:rPr>
                <w:rFonts w:eastAsia="SimSun"/>
              </w:rPr>
              <w:t>дств в гр</w:t>
            </w:r>
            <w:proofErr w:type="gramEnd"/>
            <w:r>
              <w:rPr>
                <w:rFonts w:eastAsia="SimSun"/>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lastRenderedPageBreak/>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 xml:space="preserve">Предельные линейные размеры земельных участков: минимальная ширина земельных участков – не нормируется (кроме земельных участков, </w:t>
            </w:r>
            <w:r>
              <w:rPr>
                <w:rFonts w:eastAsia="SimSun"/>
              </w:rPr>
              <w:lastRenderedPageBreak/>
              <w:t>образуемых из состава земельных участков, находящихся в частной собственности); максимальная ширина земельных участков  не нормируется.</w:t>
            </w:r>
          </w:p>
          <w:p w:rsidR="00B01A94" w:rsidRDefault="00B01A94">
            <w:pPr>
              <w:tabs>
                <w:tab w:val="left" w:pos="1134"/>
              </w:tabs>
              <w:ind w:firstLine="426"/>
              <w:jc w:val="both"/>
              <w:rPr>
                <w:rFonts w:eastAsia="SimSun"/>
              </w:rPr>
            </w:pPr>
            <w:r>
              <w:rPr>
                <w:rFonts w:eastAsia="SimSun"/>
              </w:rPr>
              <w:t>При образовании земельного участка из состава земельных участков, находящихся в частной собственности, предельные линейные размеры земельных участков: минимальная ширина земельных участков – 15 метров; максимальная ширина земельных участков  не нормируется.</w:t>
            </w:r>
          </w:p>
          <w:p w:rsidR="00B01A94" w:rsidRDefault="00B01A94">
            <w:pPr>
              <w:tabs>
                <w:tab w:val="left" w:pos="1134"/>
              </w:tabs>
              <w:ind w:firstLine="426"/>
              <w:jc w:val="both"/>
              <w:rPr>
                <w:rFonts w:eastAsia="SimSun"/>
              </w:rPr>
            </w:pPr>
            <w:r>
              <w:rPr>
                <w:rFonts w:eastAsia="SimSun"/>
              </w:rPr>
              <w:t>Предельная высота зданий, строений, сооружений от уровня земли не нормируется.</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нормируется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2520"/>
              </w:tabs>
              <w:jc w:val="both"/>
              <w:rPr>
                <w:rFonts w:eastAsia="SimSun"/>
              </w:rPr>
            </w:pPr>
            <w:r>
              <w:rPr>
                <w:rFonts w:eastAsia="SimSun"/>
              </w:rPr>
              <w:lastRenderedPageBreak/>
              <w:t>12.0.2</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Благоустройство территории</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 Предельные линейные размеры земельных участков не нормируются.</w:t>
            </w:r>
          </w:p>
          <w:p w:rsidR="00B01A94" w:rsidRDefault="00B01A94">
            <w:pPr>
              <w:tabs>
                <w:tab w:val="left" w:pos="1134"/>
              </w:tabs>
              <w:ind w:firstLine="426"/>
              <w:jc w:val="both"/>
              <w:rPr>
                <w:rFonts w:eastAsia="SimSun"/>
              </w:rPr>
            </w:pPr>
            <w:r>
              <w:rPr>
                <w:rFonts w:eastAsia="SimSun"/>
              </w:rPr>
              <w:t>Предельная высота зданий, строений, сооружений от уровня земли не нормируется.</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нормируется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lastRenderedPageBreak/>
              <w:t>4.4.</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Магазины</w:t>
            </w:r>
          </w:p>
        </w:tc>
        <w:tc>
          <w:tcPr>
            <w:tcW w:w="3331" w:type="dxa"/>
            <w:tcBorders>
              <w:top w:val="single" w:sz="4" w:space="0" w:color="auto"/>
              <w:left w:val="single" w:sz="4" w:space="0" w:color="auto"/>
              <w:bottom w:val="single" w:sz="4" w:space="0" w:color="auto"/>
              <w:right w:val="single" w:sz="4" w:space="0" w:color="auto"/>
            </w:tcBorders>
          </w:tcPr>
          <w:p w:rsidR="00B01A94" w:rsidRDefault="00B01A94">
            <w:r>
              <w:rPr>
                <w:rFonts w:eastAsia="SimSun"/>
              </w:rPr>
              <w:t xml:space="preserve">Объекты капитального строительства, </w:t>
            </w:r>
            <w:r>
              <w:t>нестационарные торговые объекты</w:t>
            </w:r>
            <w:r>
              <w:rPr>
                <w:rFonts w:eastAsia="SimSun"/>
              </w:rPr>
              <w:t>, предназначенные для продажи товаров, торговая площадь которых составляет до 5000 кв. м</w:t>
            </w:r>
            <w:r>
              <w:t>.</w:t>
            </w:r>
          </w:p>
          <w:p w:rsidR="00B01A94" w:rsidRDefault="00B01A94"/>
        </w:tc>
        <w:tc>
          <w:tcPr>
            <w:tcW w:w="3190"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Максимальная/минимальная площадь земельных участков не нормируется.</w:t>
            </w:r>
          </w:p>
          <w:p w:rsidR="00B01A94" w:rsidRDefault="00B01A94">
            <w:pPr>
              <w:tabs>
                <w:tab w:val="left" w:pos="1134"/>
              </w:tabs>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не нормируется</w:t>
            </w:r>
          </w:p>
          <w:p w:rsidR="00B01A94" w:rsidRDefault="00B01A94">
            <w:pPr>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jc w:val="both"/>
            </w:pPr>
            <w:r>
              <w:t>Минимальные отступы от границ соседнего участка - 1 м.</w:t>
            </w:r>
          </w:p>
          <w:p w:rsidR="00B01A94" w:rsidRDefault="00B01A94">
            <w:pPr>
              <w:jc w:val="both"/>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6.3.3</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r>
              <w:rPr>
                <w:shd w:val="clear" w:color="auto" w:fill="FFFFFF"/>
              </w:rPr>
              <w:t>Электронная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pPr>
            <w:r>
              <w:rPr>
                <w:shd w:val="clear" w:color="auto" w:fill="FFFFFF"/>
              </w:rPr>
              <w:t>Размещение объектов капитального строительства, предназначенных для производства продукции электронной промышленности</w:t>
            </w:r>
          </w:p>
        </w:tc>
        <w:tc>
          <w:tcPr>
            <w:tcW w:w="3190"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426"/>
              <w:jc w:val="both"/>
              <w:rPr>
                <w:rFonts w:eastAsia="SimSun"/>
              </w:rPr>
            </w:pPr>
            <w:r>
              <w:rPr>
                <w:rFonts w:eastAsia="SimSun"/>
              </w:rPr>
              <w:t>Предельная высота зданий, строений, сооружений от уровня земли не нормируется.</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rPr>
                <w:rFonts w:eastAsia="SimSun"/>
              </w:rPr>
              <w:t>Минимальный процент застройки – 50 %.</w:t>
            </w:r>
          </w:p>
          <w:p w:rsidR="00B01A94" w:rsidRDefault="00B01A94">
            <w:pPr>
              <w:widowControl w:val="0"/>
              <w:autoSpaceDE w:val="0"/>
              <w:autoSpaceDN w:val="0"/>
              <w:adjustRightInd w:val="0"/>
              <w:jc w:val="both"/>
              <w:rPr>
                <w:rFonts w:eastAsia="SimSun"/>
              </w:rPr>
            </w:pPr>
            <w:r>
              <w:rPr>
                <w:rFonts w:eastAsia="SimSun"/>
              </w:rPr>
              <w:t>Минимальные отступы от границ соседнего участка не нормируются.</w:t>
            </w:r>
          </w:p>
          <w:p w:rsidR="00B01A94" w:rsidRDefault="00B01A94">
            <w:pPr>
              <w:widowControl w:val="0"/>
              <w:autoSpaceDE w:val="0"/>
              <w:autoSpaceDN w:val="0"/>
              <w:adjustRightInd w:val="0"/>
              <w:jc w:val="both"/>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6.3.4</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r>
              <w:rPr>
                <w:shd w:val="clear" w:color="auto" w:fill="FFFFFF"/>
              </w:rPr>
              <w:t>Ювелирная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pPr>
            <w:r>
              <w:rPr>
                <w:shd w:val="clear" w:color="auto" w:fill="FFFFFF"/>
              </w:rPr>
              <w:t xml:space="preserve">Размещение объектов капитального строительства, предназначенных для производства продукции </w:t>
            </w:r>
            <w:r>
              <w:rPr>
                <w:shd w:val="clear" w:color="auto" w:fill="FFFFFF"/>
              </w:rPr>
              <w:lastRenderedPageBreak/>
              <w:t>ювелирной промышленности</w:t>
            </w:r>
          </w:p>
        </w:tc>
        <w:tc>
          <w:tcPr>
            <w:tcW w:w="3190"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1134"/>
              </w:tabs>
              <w:ind w:firstLine="426"/>
              <w:jc w:val="both"/>
              <w:rPr>
                <w:rFonts w:eastAsia="SimSun"/>
              </w:rPr>
            </w:pPr>
            <w:r>
              <w:rPr>
                <w:rFonts w:eastAsia="SimSun"/>
              </w:rPr>
              <w:lastRenderedPageBreak/>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 xml:space="preserve">Предельные линейные </w:t>
            </w:r>
            <w:r>
              <w:rPr>
                <w:rFonts w:eastAsia="SimSun"/>
              </w:rPr>
              <w:lastRenderedPageBreak/>
              <w:t>размеры земельных участков не нормируются.</w:t>
            </w:r>
          </w:p>
          <w:p w:rsidR="00B01A94" w:rsidRDefault="00B01A94">
            <w:pPr>
              <w:tabs>
                <w:tab w:val="left" w:pos="1134"/>
              </w:tabs>
              <w:ind w:firstLine="426"/>
              <w:jc w:val="both"/>
              <w:rPr>
                <w:rFonts w:eastAsia="SimSun"/>
              </w:rPr>
            </w:pPr>
            <w:r>
              <w:rPr>
                <w:rFonts w:eastAsia="SimSun"/>
              </w:rPr>
              <w:t>Предельная высота зданий, строений, сооружений от уровня земли не нормируется.</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rPr>
                <w:rFonts w:eastAsia="SimSun"/>
              </w:rPr>
              <w:t>Минимальный процент застройки – не нормируется.</w:t>
            </w:r>
          </w:p>
          <w:p w:rsidR="00B01A94" w:rsidRDefault="00B01A94">
            <w:pPr>
              <w:widowControl w:val="0"/>
              <w:autoSpaceDE w:val="0"/>
              <w:autoSpaceDN w:val="0"/>
              <w:adjustRightInd w:val="0"/>
              <w:jc w:val="both"/>
              <w:rPr>
                <w:rFonts w:eastAsia="SimSun"/>
              </w:rPr>
            </w:pPr>
            <w:r>
              <w:rPr>
                <w:rFonts w:eastAsia="SimSun"/>
              </w:rPr>
              <w:t>Минимальные отступы от границ соседнего участка не нормируются.</w:t>
            </w:r>
          </w:p>
          <w:p w:rsidR="00B01A94" w:rsidRDefault="00B01A94">
            <w:pPr>
              <w:widowControl w:val="0"/>
              <w:autoSpaceDE w:val="0"/>
              <w:autoSpaceDN w:val="0"/>
              <w:adjustRightInd w:val="0"/>
              <w:jc w:val="both"/>
            </w:pPr>
            <w:r>
              <w:t>Минимальный процент застройки основными объектами капитального строительства в границах земельного участка - 10 %</w:t>
            </w:r>
          </w:p>
        </w:tc>
      </w:tr>
    </w:tbl>
    <w:p w:rsidR="00B01A94" w:rsidRDefault="00B01A94" w:rsidP="00B01A94">
      <w:pPr>
        <w:tabs>
          <w:tab w:val="left" w:pos="2520"/>
        </w:tabs>
        <w:ind w:firstLine="426"/>
        <w:jc w:val="both"/>
        <w:rPr>
          <w:rFonts w:eastAsia="SimSun"/>
        </w:rPr>
      </w:pPr>
      <w:r>
        <w:rPr>
          <w:rFonts w:eastAsia="SimSun"/>
        </w:rPr>
        <w:lastRenderedPageBreak/>
        <w:t>Условно разрешенные виды и параметры использования земельных участков и объектов капитального строительства.</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8"/>
        <w:gridCol w:w="2125"/>
        <w:gridCol w:w="3329"/>
        <w:gridCol w:w="3188"/>
      </w:tblGrid>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jc w:val="center"/>
              <w:rPr>
                <w:lang w:eastAsia="ar-SA"/>
              </w:rPr>
            </w:pPr>
            <w:r>
              <w:rPr>
                <w:lang w:eastAsia="ar-SA"/>
              </w:rPr>
              <w:t>код</w:t>
            </w:r>
          </w:p>
        </w:tc>
        <w:tc>
          <w:tcPr>
            <w:tcW w:w="2126"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rPr>
                <w:lang w:eastAsia="ar-SA"/>
              </w:rPr>
            </w:pPr>
            <w:r>
              <w:rPr>
                <w:lang w:eastAsia="ar-SA"/>
              </w:rPr>
              <w:t>виды использования земельных участков</w:t>
            </w:r>
          </w:p>
        </w:tc>
        <w:tc>
          <w:tcPr>
            <w:tcW w:w="3331" w:type="dxa"/>
            <w:tcBorders>
              <w:top w:val="single" w:sz="4" w:space="0" w:color="000000"/>
              <w:left w:val="single" w:sz="4" w:space="0" w:color="000000"/>
              <w:bottom w:val="single" w:sz="4" w:space="0" w:color="000000"/>
              <w:right w:val="single" w:sz="4" w:space="0" w:color="auto"/>
            </w:tcBorders>
            <w:hideMark/>
          </w:tcPr>
          <w:p w:rsidR="00B01A94" w:rsidRDefault="00B01A94">
            <w:pPr>
              <w:ind w:firstLine="709"/>
              <w:jc w:val="both"/>
              <w:rPr>
                <w:lang w:eastAsia="ar-SA"/>
              </w:rPr>
            </w:pPr>
            <w:r>
              <w:rPr>
                <w:lang w:eastAsia="ar-SA"/>
              </w:rPr>
              <w:t>виды объектов</w:t>
            </w:r>
          </w:p>
        </w:tc>
        <w:tc>
          <w:tcPr>
            <w:tcW w:w="3190" w:type="dxa"/>
            <w:tcBorders>
              <w:top w:val="single" w:sz="4" w:space="0" w:color="000000"/>
              <w:left w:val="single" w:sz="4" w:space="0" w:color="000000"/>
              <w:bottom w:val="single" w:sz="4" w:space="0" w:color="000000"/>
              <w:right w:val="single" w:sz="4" w:space="0" w:color="000000"/>
            </w:tcBorders>
            <w:hideMark/>
          </w:tcPr>
          <w:p w:rsidR="00B01A94" w:rsidRDefault="00B01A94">
            <w:pPr>
              <w:tabs>
                <w:tab w:val="left" w:pos="1134"/>
              </w:tabs>
              <w:jc w:val="both"/>
              <w:rPr>
                <w:rFonts w:eastAsia="SimSun"/>
                <w:lang w:eastAsia="ar-SA"/>
              </w:rPr>
            </w:pPr>
            <w:r>
              <w:rPr>
                <w:rFonts w:eastAsia="SimSun"/>
                <w:lang w:eastAsia="ar-SA"/>
              </w:rPr>
              <w:t>параметры разрешенного использования земельных участков и объектов капитального строительства</w:t>
            </w:r>
          </w:p>
        </w:tc>
      </w:tr>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jc w:val="center"/>
              <w:rPr>
                <w:lang w:eastAsia="ar-SA"/>
              </w:rPr>
            </w:pPr>
            <w:r>
              <w:rPr>
                <w:lang w:eastAsia="ar-SA"/>
              </w:rPr>
              <w:t>3.1</w:t>
            </w:r>
          </w:p>
        </w:tc>
        <w:tc>
          <w:tcPr>
            <w:tcW w:w="2126"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rPr>
                <w:lang w:eastAsia="ar-SA"/>
              </w:rPr>
            </w:pPr>
            <w:r>
              <w:rPr>
                <w:lang w:eastAsia="ar-SA"/>
              </w:rPr>
              <w:t xml:space="preserve">Коммунальное обслуживание </w:t>
            </w:r>
          </w:p>
        </w:tc>
        <w:tc>
          <w:tcPr>
            <w:tcW w:w="3331" w:type="dxa"/>
            <w:tcBorders>
              <w:top w:val="single" w:sz="4" w:space="0" w:color="000000"/>
              <w:left w:val="single" w:sz="4" w:space="0" w:color="000000"/>
              <w:bottom w:val="single" w:sz="4" w:space="0" w:color="000000"/>
              <w:right w:val="single" w:sz="4" w:space="0" w:color="auto"/>
            </w:tcBorders>
            <w:hideMark/>
          </w:tcPr>
          <w:p w:rsidR="00B01A94" w:rsidRDefault="00B01A94">
            <w:pPr>
              <w:ind w:firstLine="709"/>
              <w:jc w:val="both"/>
              <w:rPr>
                <w:rFonts w:eastAsia="SimSun"/>
                <w:lang w:eastAsia="ar-SA"/>
              </w:rPr>
            </w:pPr>
            <w:r>
              <w:rPr>
                <w:lang w:eastAsia="ar-SA"/>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 </w:t>
            </w:r>
            <w:r>
              <w:t>и не включает в себя содержание видов разрешенного использования с кодом 6.8</w:t>
            </w:r>
          </w:p>
        </w:tc>
        <w:tc>
          <w:tcPr>
            <w:tcW w:w="3190" w:type="dxa"/>
            <w:tcBorders>
              <w:top w:val="single" w:sz="4" w:space="0" w:color="000000"/>
              <w:left w:val="single" w:sz="4" w:space="0" w:color="000000"/>
              <w:bottom w:val="single" w:sz="4" w:space="0" w:color="000000"/>
              <w:right w:val="single" w:sz="4" w:space="0" w:color="000000"/>
            </w:tcBorders>
            <w:hideMark/>
          </w:tcPr>
          <w:p w:rsidR="00B01A94" w:rsidRDefault="00B01A94">
            <w:pPr>
              <w:tabs>
                <w:tab w:val="left" w:pos="1134"/>
              </w:tabs>
              <w:jc w:val="both"/>
              <w:rPr>
                <w:rFonts w:eastAsia="SimSun"/>
                <w:lang w:eastAsia="ar-SA"/>
              </w:rPr>
            </w:pPr>
            <w:r>
              <w:rPr>
                <w:rFonts w:eastAsia="SimSun"/>
                <w:lang w:eastAsia="ar-SA"/>
              </w:rPr>
              <w:t>Минимальная/максимальная площадь земельных участков не нормируется.</w:t>
            </w:r>
          </w:p>
          <w:p w:rsidR="00B01A94" w:rsidRDefault="00B01A94">
            <w:pPr>
              <w:tabs>
                <w:tab w:val="left" w:pos="1134"/>
              </w:tabs>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не нормируется.</w:t>
            </w:r>
          </w:p>
          <w:p w:rsidR="00B01A94" w:rsidRDefault="00B01A94">
            <w:pPr>
              <w:tabs>
                <w:tab w:val="left" w:pos="1134"/>
              </w:tabs>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jc w:val="both"/>
              <w:rPr>
                <w:rFonts w:eastAsia="SimSun"/>
                <w:lang w:eastAsia="ar-SA"/>
              </w:rPr>
            </w:pPr>
            <w:r>
              <w:rPr>
                <w:rFonts w:eastAsia="SimSun"/>
                <w:lang w:eastAsia="ar-SA"/>
              </w:rPr>
              <w:t>Минимальные отступы от границ соседнего участка 1 м.</w:t>
            </w:r>
          </w:p>
          <w:p w:rsidR="00B01A94" w:rsidRDefault="00B01A94">
            <w:pPr>
              <w:jc w:val="both"/>
              <w:rPr>
                <w:lang w:eastAsia="ar-SA"/>
              </w:rPr>
            </w:pPr>
            <w:r>
              <w:t>Минимальный процент застройки основными объектами капитального строительства в границах земельного участка - 10 %</w:t>
            </w:r>
          </w:p>
        </w:tc>
      </w:tr>
    </w:tbl>
    <w:p w:rsidR="00B01A94" w:rsidRDefault="00B01A94" w:rsidP="00B01A94">
      <w:pPr>
        <w:tabs>
          <w:tab w:val="left" w:pos="2520"/>
        </w:tabs>
        <w:ind w:firstLine="426"/>
        <w:rPr>
          <w:rFonts w:eastAsia="SimSun"/>
        </w:rPr>
      </w:pPr>
      <w:r>
        <w:rPr>
          <w:rFonts w:eastAsia="SimSun"/>
        </w:rPr>
        <w:t>Вспомогательные виды и параметры разрешенного использования земельных участков не устанавливаются.</w:t>
      </w:r>
    </w:p>
    <w:p w:rsidR="00B01A94" w:rsidRDefault="00B01A94" w:rsidP="00B01A94">
      <w:pPr>
        <w:ind w:firstLine="426"/>
        <w:jc w:val="both"/>
        <w:rPr>
          <w:rFonts w:eastAsia="SimSun"/>
        </w:rPr>
      </w:pPr>
      <w:r>
        <w:rPr>
          <w:rFonts w:eastAsia="SimSun"/>
        </w:rPr>
        <w:lastRenderedPageBreak/>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B01A94" w:rsidRDefault="00B01A94" w:rsidP="00B01A94">
      <w:pPr>
        <w:ind w:firstLine="426"/>
        <w:jc w:val="both"/>
        <w:rPr>
          <w:rFonts w:eastAsia="SimSun"/>
        </w:rPr>
      </w:pPr>
      <w:r>
        <w:rPr>
          <w:rFonts w:eastAsia="SimSun"/>
        </w:rPr>
        <w:t>Ограничения использования земельных участков и объектов капитального строительства указаны в статье 19, 20, 21 настоящих Правил.</w:t>
      </w:r>
    </w:p>
    <w:p w:rsidR="00B01A94" w:rsidRDefault="00B01A94" w:rsidP="00B01A94">
      <w:pPr>
        <w:jc w:val="both"/>
        <w:rPr>
          <w:rFonts w:eastAsia="SimSun"/>
        </w:rPr>
      </w:pPr>
    </w:p>
    <w:p w:rsidR="00B01A94" w:rsidRDefault="00B01A94" w:rsidP="00B01A94">
      <w:pPr>
        <w:jc w:val="both"/>
      </w:pPr>
      <w:r>
        <w:rPr>
          <w:rFonts w:eastAsia="SimSun"/>
        </w:rPr>
        <w:t xml:space="preserve">3.7. </w:t>
      </w:r>
      <w:proofErr w:type="gramStart"/>
      <w:r>
        <w:t>Установить минимальный процент застройки основными объектами капитального строительства в границах земельного участка - 10 % для всех видов разрешенного использования, за исключением территориальных зон, перечисленных пунктах 3.1. – 3.6 проекта правил землепользования и застройки Старочеркасского сельского поселения, а также видов разрешенного использования 1.16 «</w:t>
      </w:r>
      <w:r>
        <w:rPr>
          <w:rFonts w:eastAsia="SimSun"/>
          <w:color w:val="000000"/>
          <w:lang w:eastAsia="zh-CN"/>
        </w:rPr>
        <w:t>Ведение личного подсобного хозяйства на полевых участках</w:t>
      </w:r>
      <w:r>
        <w:t>», 1.19 «Сенокошение», 1.20 «Выпас сельскохозяйственных животных», 2.1 «Для индивидуального жилищного строительства», 2.2 «Для</w:t>
      </w:r>
      <w:proofErr w:type="gramEnd"/>
      <w:r>
        <w:t xml:space="preserve"> ведения личного подсобного хозяйства (приусадебный земельный участок)», 2.3 «Блокированная жилая застройка», 2.1.1 «Малоэтажная многоквартирная жилая застройка», 12.0.2 «</w:t>
      </w:r>
      <w:r>
        <w:rPr>
          <w:rFonts w:eastAsia="MS Mincho"/>
          <w:lang w:eastAsia="ar-SA"/>
        </w:rPr>
        <w:t>Благоустройство территории»</w:t>
      </w:r>
      <w:r>
        <w:t>, 13.1. «Ведение огородничества», 13.2. «Ведение садоводства».</w:t>
      </w:r>
    </w:p>
    <w:p w:rsidR="00B01A94" w:rsidRDefault="00B01A94" w:rsidP="00B01A94">
      <w:pPr>
        <w:pStyle w:val="ConsPlusNonformat"/>
        <w:widowControl/>
        <w:ind w:firstLine="708"/>
        <w:jc w:val="both"/>
        <w:rPr>
          <w:rFonts w:ascii="Times New Roman" w:hAnsi="Times New Roman" w:cs="Times New Roman"/>
          <w:sz w:val="28"/>
          <w:szCs w:val="28"/>
        </w:rPr>
      </w:pPr>
      <w:r>
        <w:rPr>
          <w:rFonts w:ascii="Times New Roman" w:hAnsi="Times New Roman" w:cs="Times New Roman"/>
          <w:sz w:val="28"/>
          <w:szCs w:val="28"/>
        </w:rPr>
        <w:t>Публичные слушания по Проекту правил землепользования и застройки назначены постановлением председателя Собрания депутатов – главы Аксайского района от 12 декабря 2024 года № 59. Данное постановление и Проект правил землепользования и застройки размещены на официальном сайте Администрации Аксайского района в информационно-телекоммуникационной сети «Интернет» и опубликованы в информационном бюллетене Администрации Аксайского района «Аксайский район официальный» от 20 декабря 2024 года № 62 (152856).</w:t>
      </w:r>
    </w:p>
    <w:p w:rsidR="00B01A94" w:rsidRDefault="00B01A94" w:rsidP="00B01A94">
      <w:pPr>
        <w:pStyle w:val="ConsPlusNonformat"/>
        <w:widowControl/>
        <w:ind w:firstLine="708"/>
        <w:jc w:val="both"/>
        <w:rPr>
          <w:rFonts w:ascii="Times New Roman" w:hAnsi="Times New Roman" w:cs="Times New Roman"/>
          <w:sz w:val="28"/>
          <w:szCs w:val="28"/>
        </w:rPr>
      </w:pPr>
      <w:r>
        <w:rPr>
          <w:rFonts w:ascii="Times New Roman" w:hAnsi="Times New Roman" w:cs="Times New Roman"/>
          <w:sz w:val="28"/>
          <w:szCs w:val="28"/>
        </w:rPr>
        <w:t xml:space="preserve">Сообщение о начале публичных слушаний  размещено на информационном стенде службы главного архитектора Аксайского района по адресу: </w:t>
      </w:r>
      <w:proofErr w:type="gramStart"/>
      <w:r>
        <w:rPr>
          <w:rFonts w:ascii="Times New Roman" w:hAnsi="Times New Roman" w:cs="Times New Roman"/>
          <w:sz w:val="28"/>
          <w:szCs w:val="28"/>
        </w:rPr>
        <w:t>Ростовская область, Аксайский район, г. Аксай, пер. Спортивный, 1, третий этаж.</w:t>
      </w:r>
      <w:proofErr w:type="gramEnd"/>
    </w:p>
    <w:p w:rsidR="00B01A94" w:rsidRDefault="00B01A94" w:rsidP="00B01A94">
      <w:pPr>
        <w:pStyle w:val="ConsPlusNonformat"/>
        <w:widowControl/>
        <w:ind w:firstLine="708"/>
        <w:jc w:val="both"/>
        <w:rPr>
          <w:rFonts w:ascii="Times New Roman" w:hAnsi="Times New Roman" w:cs="Times New Roman"/>
          <w:sz w:val="28"/>
          <w:szCs w:val="28"/>
        </w:rPr>
      </w:pPr>
      <w:r>
        <w:rPr>
          <w:rFonts w:ascii="Times New Roman" w:hAnsi="Times New Roman" w:cs="Times New Roman"/>
          <w:sz w:val="28"/>
          <w:szCs w:val="28"/>
        </w:rPr>
        <w:t xml:space="preserve">Экспозиция Проекта правил землепользования и застройки осуществлялась в период с 20 декабря 2024 года до 14 января 2025 года в помещении службы главного архитектора Аксайского района по адресу: </w:t>
      </w:r>
      <w:proofErr w:type="gramStart"/>
      <w:r>
        <w:rPr>
          <w:rFonts w:ascii="Times New Roman" w:hAnsi="Times New Roman" w:cs="Times New Roman"/>
          <w:sz w:val="28"/>
          <w:szCs w:val="28"/>
        </w:rPr>
        <w:t>Ростовская область, Аксайский район, г. Аксай, пер. Спортивный, 1, третий этаж.</w:t>
      </w:r>
      <w:proofErr w:type="gramEnd"/>
    </w:p>
    <w:p w:rsidR="00B01A94" w:rsidRDefault="00B01A94" w:rsidP="00B01A94">
      <w:pPr>
        <w:ind w:firstLine="360"/>
        <w:jc w:val="both"/>
        <w:rPr>
          <w:sz w:val="28"/>
          <w:szCs w:val="28"/>
        </w:rPr>
      </w:pPr>
      <w:r>
        <w:rPr>
          <w:sz w:val="28"/>
          <w:szCs w:val="28"/>
        </w:rPr>
        <w:t xml:space="preserve">В период с 20 декабря 2024 года до 14 января 2025 года комиссией по проведению публичных слушаний принимались </w:t>
      </w:r>
      <w:proofErr w:type="gramStart"/>
      <w:r>
        <w:rPr>
          <w:sz w:val="28"/>
          <w:szCs w:val="28"/>
        </w:rPr>
        <w:t>замечания</w:t>
      </w:r>
      <w:proofErr w:type="gramEnd"/>
      <w:r>
        <w:rPr>
          <w:sz w:val="28"/>
          <w:szCs w:val="28"/>
        </w:rPr>
        <w:t xml:space="preserve"> и предложения по Проекту правил землепользования и застройки. </w:t>
      </w:r>
    </w:p>
    <w:p w:rsidR="009D1629" w:rsidRDefault="009D1629" w:rsidP="00B01A94">
      <w:pPr>
        <w:ind w:firstLine="360"/>
        <w:jc w:val="both"/>
        <w:rPr>
          <w:sz w:val="28"/>
          <w:szCs w:val="28"/>
        </w:rPr>
      </w:pPr>
      <w:r w:rsidRPr="008C5408">
        <w:rPr>
          <w:sz w:val="28"/>
          <w:szCs w:val="28"/>
        </w:rPr>
        <w:t xml:space="preserve">Замечания, предложения по Проекту генерального плана в адрес комиссии принимались в период с 20 декабря 2024 года до 14 января 2025 года. </w:t>
      </w:r>
    </w:p>
    <w:p w:rsidR="00596670" w:rsidRDefault="00596670" w:rsidP="00596670">
      <w:pPr>
        <w:ind w:firstLine="360"/>
        <w:jc w:val="both"/>
        <w:rPr>
          <w:sz w:val="28"/>
          <w:szCs w:val="28"/>
        </w:rPr>
      </w:pPr>
      <w:r>
        <w:rPr>
          <w:sz w:val="28"/>
          <w:szCs w:val="28"/>
        </w:rPr>
        <w:t>Замечания</w:t>
      </w:r>
      <w:r w:rsidR="00B27B34">
        <w:rPr>
          <w:sz w:val="28"/>
          <w:szCs w:val="28"/>
        </w:rPr>
        <w:t>, предложения</w:t>
      </w:r>
      <w:r>
        <w:rPr>
          <w:sz w:val="28"/>
          <w:szCs w:val="28"/>
        </w:rPr>
        <w:t xml:space="preserve"> по Проекту правил землепользования и застройки в адрес комиссии по проведению публичных слушаний не поступали.</w:t>
      </w:r>
    </w:p>
    <w:p w:rsidR="009D1629" w:rsidRDefault="009D1629" w:rsidP="00B01A94">
      <w:pPr>
        <w:ind w:firstLine="360"/>
        <w:jc w:val="both"/>
        <w:rPr>
          <w:sz w:val="28"/>
          <w:szCs w:val="28"/>
        </w:rPr>
      </w:pPr>
    </w:p>
    <w:p w:rsidR="00321297" w:rsidRDefault="00321297" w:rsidP="00321297">
      <w:pPr>
        <w:jc w:val="both"/>
        <w:rPr>
          <w:sz w:val="28"/>
          <w:szCs w:val="28"/>
        </w:rPr>
      </w:pPr>
    </w:p>
    <w:p w:rsidR="00321297" w:rsidRDefault="00321297" w:rsidP="00321297">
      <w:pPr>
        <w:jc w:val="both"/>
        <w:rPr>
          <w:sz w:val="28"/>
          <w:szCs w:val="28"/>
        </w:rPr>
      </w:pPr>
      <w:r>
        <w:rPr>
          <w:sz w:val="28"/>
          <w:szCs w:val="28"/>
        </w:rPr>
        <w:t>Протокол вел</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В.С. Леонов </w:t>
      </w:r>
    </w:p>
    <w:p w:rsidR="00692608" w:rsidRDefault="00692608" w:rsidP="00935193">
      <w:pPr>
        <w:ind w:firstLine="708"/>
        <w:jc w:val="both"/>
        <w:rPr>
          <w:sz w:val="27"/>
          <w:szCs w:val="27"/>
        </w:rPr>
      </w:pPr>
    </w:p>
    <w:sectPr w:rsidR="006926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TimesET">
    <w:altName w:val="Times New Roman"/>
    <w:charset w:val="00"/>
    <w:family w:val="auto"/>
    <w:pitch w:val="variable"/>
  </w:font>
  <w:font w:name="Peterburg">
    <w:altName w:val="Times New Roman"/>
    <w:charset w:val="00"/>
    <w:family w:val="auto"/>
    <w:pitch w:val="variable"/>
  </w:font>
  <w:font w:name="FreeSans">
    <w:altName w:val="Arial"/>
    <w:charset w:val="00"/>
    <w:family w:val="swiss"/>
    <w:pitch w:val="default"/>
  </w:font>
  <w:font w:name="OpenSymbol">
    <w:panose1 w:val="05010000000000000000"/>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Calibri"/>
    <w:charset w:val="00"/>
    <w:family w:val="auto"/>
    <w:pitch w:val="default"/>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eastAsia="Times New Roman" w:hAnsi="Times New Roman" w:cs="Times New Roman"/>
      </w:r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817CEB"/>
    <w:multiLevelType w:val="hybridMultilevel"/>
    <w:tmpl w:val="887EB26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15B3C93"/>
    <w:multiLevelType w:val="hybridMultilevel"/>
    <w:tmpl w:val="3F9CB6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5EB3D3A"/>
    <w:multiLevelType w:val="hybridMultilevel"/>
    <w:tmpl w:val="34C4B3B4"/>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06423299"/>
    <w:multiLevelType w:val="hybridMultilevel"/>
    <w:tmpl w:val="880835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240247"/>
    <w:multiLevelType w:val="hybridMultilevel"/>
    <w:tmpl w:val="38CE96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0577DDF"/>
    <w:multiLevelType w:val="multilevel"/>
    <w:tmpl w:val="A6408016"/>
    <w:lvl w:ilvl="0">
      <w:start w:val="1"/>
      <w:numFmt w:val="decimal"/>
      <w:lvlText w:val="%1."/>
      <w:lvlJc w:val="left"/>
      <w:pPr>
        <w:ind w:left="480" w:hanging="480"/>
      </w:pPr>
      <w:rPr>
        <w:sz w:val="24"/>
      </w:rPr>
    </w:lvl>
    <w:lvl w:ilvl="1">
      <w:start w:val="1"/>
      <w:numFmt w:val="decimal"/>
      <w:lvlText w:val="%1.%2."/>
      <w:lvlJc w:val="left"/>
      <w:pPr>
        <w:ind w:left="480" w:hanging="480"/>
      </w:pPr>
      <w:rPr>
        <w:sz w:val="20"/>
        <w:szCs w:val="20"/>
      </w:rPr>
    </w:lvl>
    <w:lvl w:ilvl="2">
      <w:start w:val="1"/>
      <w:numFmt w:val="decimal"/>
      <w:lvlText w:val="%1.%2.%3."/>
      <w:lvlJc w:val="left"/>
      <w:pPr>
        <w:ind w:left="720" w:hanging="720"/>
      </w:pPr>
      <w:rPr>
        <w:sz w:val="24"/>
      </w:rPr>
    </w:lvl>
    <w:lvl w:ilvl="3">
      <w:start w:val="1"/>
      <w:numFmt w:val="decimal"/>
      <w:lvlText w:val="%1.%2.%3.%4."/>
      <w:lvlJc w:val="left"/>
      <w:pPr>
        <w:ind w:left="720" w:hanging="720"/>
      </w:pPr>
      <w:rPr>
        <w:sz w:val="24"/>
      </w:rPr>
    </w:lvl>
    <w:lvl w:ilvl="4">
      <w:start w:val="1"/>
      <w:numFmt w:val="decimal"/>
      <w:lvlText w:val="%1.%2.%3.%4.%5."/>
      <w:lvlJc w:val="left"/>
      <w:pPr>
        <w:ind w:left="1080" w:hanging="1080"/>
      </w:pPr>
      <w:rPr>
        <w:sz w:val="24"/>
      </w:rPr>
    </w:lvl>
    <w:lvl w:ilvl="5">
      <w:start w:val="1"/>
      <w:numFmt w:val="decimal"/>
      <w:lvlText w:val="%1.%2.%3.%4.%5.%6."/>
      <w:lvlJc w:val="left"/>
      <w:pPr>
        <w:ind w:left="1080" w:hanging="1080"/>
      </w:pPr>
      <w:rPr>
        <w:sz w:val="24"/>
      </w:rPr>
    </w:lvl>
    <w:lvl w:ilvl="6">
      <w:start w:val="1"/>
      <w:numFmt w:val="decimal"/>
      <w:lvlText w:val="%1.%2.%3.%4.%5.%6.%7."/>
      <w:lvlJc w:val="left"/>
      <w:pPr>
        <w:ind w:left="1440" w:hanging="1440"/>
      </w:pPr>
      <w:rPr>
        <w:sz w:val="24"/>
      </w:rPr>
    </w:lvl>
    <w:lvl w:ilvl="7">
      <w:start w:val="1"/>
      <w:numFmt w:val="decimal"/>
      <w:lvlText w:val="%1.%2.%3.%4.%5.%6.%7.%8."/>
      <w:lvlJc w:val="left"/>
      <w:pPr>
        <w:ind w:left="1440" w:hanging="1440"/>
      </w:pPr>
      <w:rPr>
        <w:sz w:val="24"/>
      </w:rPr>
    </w:lvl>
    <w:lvl w:ilvl="8">
      <w:start w:val="1"/>
      <w:numFmt w:val="decimal"/>
      <w:lvlText w:val="%1.%2.%3.%4.%5.%6.%7.%8.%9."/>
      <w:lvlJc w:val="left"/>
      <w:pPr>
        <w:ind w:left="1800" w:hanging="1800"/>
      </w:pPr>
      <w:rPr>
        <w:sz w:val="24"/>
      </w:rPr>
    </w:lvl>
  </w:abstractNum>
  <w:abstractNum w:abstractNumId="7">
    <w:nsid w:val="1A6A1BA0"/>
    <w:multiLevelType w:val="hybridMultilevel"/>
    <w:tmpl w:val="3FF2AE72"/>
    <w:lvl w:ilvl="0" w:tplc="D90C4832">
      <w:start w:val="1"/>
      <w:numFmt w:val="decimal"/>
      <w:lvlText w:val="%1."/>
      <w:lvlJc w:val="left"/>
      <w:pPr>
        <w:ind w:left="720" w:hanging="360"/>
      </w:pPr>
      <w:rPr>
        <w:rFonts w:ascii="Times New Roman" w:hAnsi="Times New Roman" w:cs="Times New Roman" w:hint="default"/>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AFE46B1"/>
    <w:multiLevelType w:val="hybridMultilevel"/>
    <w:tmpl w:val="55A05B04"/>
    <w:lvl w:ilvl="0" w:tplc="0419000F">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9">
    <w:nsid w:val="2B43619D"/>
    <w:multiLevelType w:val="hybridMultilevel"/>
    <w:tmpl w:val="7DFE159A"/>
    <w:lvl w:ilvl="0" w:tplc="339A10DE">
      <w:start w:val="1"/>
      <w:numFmt w:val="decimal"/>
      <w:lvlText w:val="%1."/>
      <w:lvlJc w:val="left"/>
      <w:pPr>
        <w:ind w:left="502" w:hanging="360"/>
      </w:pPr>
      <w:rPr>
        <w:rFonts w:hint="default"/>
        <w:b w:val="0"/>
      </w:r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nsid w:val="2E9664DB"/>
    <w:multiLevelType w:val="hybridMultilevel"/>
    <w:tmpl w:val="14BCD0CE"/>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
    <w:nsid w:val="309D3FD8"/>
    <w:multiLevelType w:val="hybridMultilevel"/>
    <w:tmpl w:val="BD8C44F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33B73DC1"/>
    <w:multiLevelType w:val="hybridMultilevel"/>
    <w:tmpl w:val="C65E7E24"/>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3">
    <w:nsid w:val="38583F8A"/>
    <w:multiLevelType w:val="multilevel"/>
    <w:tmpl w:val="5712A834"/>
    <w:lvl w:ilvl="0">
      <w:start w:val="1"/>
      <w:numFmt w:val="decimal"/>
      <w:lvlText w:val="%1."/>
      <w:lvlJc w:val="left"/>
      <w:pPr>
        <w:ind w:left="450" w:hanging="45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14">
    <w:nsid w:val="3D547549"/>
    <w:multiLevelType w:val="hybridMultilevel"/>
    <w:tmpl w:val="802C99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5A62DAF"/>
    <w:multiLevelType w:val="hybridMultilevel"/>
    <w:tmpl w:val="B22A62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EF428F6"/>
    <w:multiLevelType w:val="multilevel"/>
    <w:tmpl w:val="1EB66C90"/>
    <w:lvl w:ilvl="0">
      <w:start w:val="2"/>
      <w:numFmt w:val="decimalZero"/>
      <w:lvlText w:val="%1"/>
      <w:lvlJc w:val="left"/>
      <w:pPr>
        <w:ind w:left="1350" w:hanging="1350"/>
      </w:pPr>
      <w:rPr>
        <w:rFonts w:hint="default"/>
      </w:rPr>
    </w:lvl>
    <w:lvl w:ilvl="1">
      <w:start w:val="3"/>
      <w:numFmt w:val="decimalZero"/>
      <w:lvlText w:val="%1.%2"/>
      <w:lvlJc w:val="left"/>
      <w:pPr>
        <w:ind w:left="1710" w:hanging="1350"/>
      </w:pPr>
      <w:rPr>
        <w:rFonts w:hint="default"/>
      </w:rPr>
    </w:lvl>
    <w:lvl w:ilvl="2">
      <w:start w:val="2016"/>
      <w:numFmt w:val="decimal"/>
      <w:lvlText w:val="%1.%2.%3"/>
      <w:lvlJc w:val="left"/>
      <w:pPr>
        <w:ind w:left="2070" w:hanging="1350"/>
      </w:pPr>
      <w:rPr>
        <w:rFonts w:hint="default"/>
      </w:rPr>
    </w:lvl>
    <w:lvl w:ilvl="3">
      <w:start w:val="1"/>
      <w:numFmt w:val="decimal"/>
      <w:lvlText w:val="%1.%2.%3.%4"/>
      <w:lvlJc w:val="left"/>
      <w:pPr>
        <w:ind w:left="2430" w:hanging="1350"/>
      </w:pPr>
      <w:rPr>
        <w:rFonts w:hint="default"/>
      </w:rPr>
    </w:lvl>
    <w:lvl w:ilvl="4">
      <w:start w:val="1"/>
      <w:numFmt w:val="decimal"/>
      <w:lvlText w:val="%1.%2.%3.%4.%5"/>
      <w:lvlJc w:val="left"/>
      <w:pPr>
        <w:ind w:left="2790" w:hanging="135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nsid w:val="62117A53"/>
    <w:multiLevelType w:val="hybridMultilevel"/>
    <w:tmpl w:val="4D24E5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ADF4C7D"/>
    <w:multiLevelType w:val="multilevel"/>
    <w:tmpl w:val="A73648EE"/>
    <w:lvl w:ilvl="0">
      <w:start w:val="1"/>
      <w:numFmt w:val="decimalZero"/>
      <w:lvlText w:val="%1"/>
      <w:lvlJc w:val="left"/>
      <w:pPr>
        <w:ind w:left="1350" w:hanging="1350"/>
      </w:pPr>
      <w:rPr>
        <w:rFonts w:hint="default"/>
      </w:rPr>
    </w:lvl>
    <w:lvl w:ilvl="1">
      <w:start w:val="3"/>
      <w:numFmt w:val="decimalZero"/>
      <w:lvlText w:val="%1.%2"/>
      <w:lvlJc w:val="left"/>
      <w:pPr>
        <w:ind w:left="1710" w:hanging="1350"/>
      </w:pPr>
      <w:rPr>
        <w:rFonts w:hint="default"/>
      </w:rPr>
    </w:lvl>
    <w:lvl w:ilvl="2">
      <w:start w:val="2016"/>
      <w:numFmt w:val="decimal"/>
      <w:lvlText w:val="%1.%2.%3"/>
      <w:lvlJc w:val="left"/>
      <w:pPr>
        <w:ind w:left="2070" w:hanging="1350"/>
      </w:pPr>
      <w:rPr>
        <w:rFonts w:hint="default"/>
      </w:rPr>
    </w:lvl>
    <w:lvl w:ilvl="3">
      <w:start w:val="1"/>
      <w:numFmt w:val="decimal"/>
      <w:lvlText w:val="%1.%2.%3.%4"/>
      <w:lvlJc w:val="left"/>
      <w:pPr>
        <w:ind w:left="2430" w:hanging="1350"/>
      </w:pPr>
      <w:rPr>
        <w:rFonts w:hint="default"/>
      </w:rPr>
    </w:lvl>
    <w:lvl w:ilvl="4">
      <w:start w:val="1"/>
      <w:numFmt w:val="decimal"/>
      <w:lvlText w:val="%1.%2.%3.%4.%5"/>
      <w:lvlJc w:val="left"/>
      <w:pPr>
        <w:ind w:left="2790" w:hanging="135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
    <w:nsid w:val="702D3B18"/>
    <w:multiLevelType w:val="hybridMultilevel"/>
    <w:tmpl w:val="C65E7E24"/>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74331A45"/>
    <w:multiLevelType w:val="multilevel"/>
    <w:tmpl w:val="A61879DA"/>
    <w:lvl w:ilvl="0">
      <w:start w:val="1"/>
      <w:numFmt w:val="decimal"/>
      <w:lvlText w:val="%1."/>
      <w:lvlJc w:val="left"/>
      <w:pPr>
        <w:ind w:left="720" w:hanging="360"/>
      </w:pPr>
    </w:lvl>
    <w:lvl w:ilvl="1">
      <w:start w:val="3"/>
      <w:numFmt w:val="decimal"/>
      <w:isLgl/>
      <w:lvlText w:val="%1.%2."/>
      <w:lvlJc w:val="left"/>
      <w:pPr>
        <w:ind w:left="885" w:hanging="525"/>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1">
    <w:nsid w:val="79242279"/>
    <w:multiLevelType w:val="hybridMultilevel"/>
    <w:tmpl w:val="C65E7E24"/>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10"/>
  </w:num>
  <w:num w:numId="2">
    <w:abstractNumId w:val="1"/>
  </w:num>
  <w:num w:numId="3">
    <w:abstractNumId w:val="3"/>
  </w:num>
  <w:num w:numId="4">
    <w:abstractNumId w:val="12"/>
  </w:num>
  <w:num w:numId="5">
    <w:abstractNumId w:val="21"/>
  </w:num>
  <w:num w:numId="6">
    <w:abstractNumId w:val="19"/>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8"/>
  </w:num>
  <w:num w:numId="10">
    <w:abstractNumId w:val="8"/>
  </w:num>
  <w:num w:numId="11">
    <w:abstractNumId w:val="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17"/>
  </w:num>
  <w:num w:numId="15">
    <w:abstractNumId w:val="9"/>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14"/>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1E38"/>
    <w:rsid w:val="00010ECC"/>
    <w:rsid w:val="00014BBF"/>
    <w:rsid w:val="00026EFC"/>
    <w:rsid w:val="0004640C"/>
    <w:rsid w:val="00085378"/>
    <w:rsid w:val="00085AAC"/>
    <w:rsid w:val="000B7596"/>
    <w:rsid w:val="000C2B3C"/>
    <w:rsid w:val="000D5403"/>
    <w:rsid w:val="000E739A"/>
    <w:rsid w:val="000F1DE9"/>
    <w:rsid w:val="000F6266"/>
    <w:rsid w:val="00124EAD"/>
    <w:rsid w:val="00126DE9"/>
    <w:rsid w:val="00152D68"/>
    <w:rsid w:val="001C3C08"/>
    <w:rsid w:val="001C7E77"/>
    <w:rsid w:val="001D7CE9"/>
    <w:rsid w:val="002119C9"/>
    <w:rsid w:val="0023033C"/>
    <w:rsid w:val="00240634"/>
    <w:rsid w:val="00240FCB"/>
    <w:rsid w:val="00263D7C"/>
    <w:rsid w:val="00287D06"/>
    <w:rsid w:val="002A1F32"/>
    <w:rsid w:val="002A41EE"/>
    <w:rsid w:val="002B105B"/>
    <w:rsid w:val="002B75CA"/>
    <w:rsid w:val="002E4B22"/>
    <w:rsid w:val="00313CFF"/>
    <w:rsid w:val="00321297"/>
    <w:rsid w:val="00324C84"/>
    <w:rsid w:val="00331A2F"/>
    <w:rsid w:val="00333B78"/>
    <w:rsid w:val="00344CA6"/>
    <w:rsid w:val="003904EA"/>
    <w:rsid w:val="003B18C6"/>
    <w:rsid w:val="003B3F1B"/>
    <w:rsid w:val="003B6E82"/>
    <w:rsid w:val="003C29AF"/>
    <w:rsid w:val="003E564E"/>
    <w:rsid w:val="00413FBB"/>
    <w:rsid w:val="004837C8"/>
    <w:rsid w:val="004A4F3C"/>
    <w:rsid w:val="004B3CEB"/>
    <w:rsid w:val="004D624F"/>
    <w:rsid w:val="004D6815"/>
    <w:rsid w:val="005009E5"/>
    <w:rsid w:val="00511E61"/>
    <w:rsid w:val="0052370C"/>
    <w:rsid w:val="00531500"/>
    <w:rsid w:val="00532FF5"/>
    <w:rsid w:val="0053669E"/>
    <w:rsid w:val="0054625E"/>
    <w:rsid w:val="00570134"/>
    <w:rsid w:val="00571E38"/>
    <w:rsid w:val="0057304D"/>
    <w:rsid w:val="005736B7"/>
    <w:rsid w:val="005779A7"/>
    <w:rsid w:val="0059339A"/>
    <w:rsid w:val="00596670"/>
    <w:rsid w:val="005C2091"/>
    <w:rsid w:val="005D7843"/>
    <w:rsid w:val="00636CDE"/>
    <w:rsid w:val="006446D0"/>
    <w:rsid w:val="00660CAB"/>
    <w:rsid w:val="00687EC8"/>
    <w:rsid w:val="00692608"/>
    <w:rsid w:val="00697CB4"/>
    <w:rsid w:val="006A7CF6"/>
    <w:rsid w:val="00706D41"/>
    <w:rsid w:val="007159D4"/>
    <w:rsid w:val="0072358F"/>
    <w:rsid w:val="00733624"/>
    <w:rsid w:val="0076119D"/>
    <w:rsid w:val="0078011E"/>
    <w:rsid w:val="007842AA"/>
    <w:rsid w:val="00785CDE"/>
    <w:rsid w:val="007973B2"/>
    <w:rsid w:val="007A4938"/>
    <w:rsid w:val="007C5B9E"/>
    <w:rsid w:val="007F495A"/>
    <w:rsid w:val="00813CF1"/>
    <w:rsid w:val="00822D19"/>
    <w:rsid w:val="008254CC"/>
    <w:rsid w:val="00830A4D"/>
    <w:rsid w:val="00856A81"/>
    <w:rsid w:val="0086288E"/>
    <w:rsid w:val="00894FE8"/>
    <w:rsid w:val="008B155E"/>
    <w:rsid w:val="008C2EF1"/>
    <w:rsid w:val="008E0623"/>
    <w:rsid w:val="008F5310"/>
    <w:rsid w:val="00901351"/>
    <w:rsid w:val="00913B6C"/>
    <w:rsid w:val="00915580"/>
    <w:rsid w:val="00916964"/>
    <w:rsid w:val="0091775A"/>
    <w:rsid w:val="009232D8"/>
    <w:rsid w:val="00925BAF"/>
    <w:rsid w:val="00935193"/>
    <w:rsid w:val="00943CA1"/>
    <w:rsid w:val="009466FF"/>
    <w:rsid w:val="0096495C"/>
    <w:rsid w:val="00966FBA"/>
    <w:rsid w:val="00982827"/>
    <w:rsid w:val="009D1629"/>
    <w:rsid w:val="009F2675"/>
    <w:rsid w:val="00A06DDA"/>
    <w:rsid w:val="00A12F97"/>
    <w:rsid w:val="00A170CE"/>
    <w:rsid w:val="00A435CF"/>
    <w:rsid w:val="00A46C5C"/>
    <w:rsid w:val="00A525BA"/>
    <w:rsid w:val="00A52B63"/>
    <w:rsid w:val="00A64694"/>
    <w:rsid w:val="00A83E00"/>
    <w:rsid w:val="00A940D6"/>
    <w:rsid w:val="00AB12A4"/>
    <w:rsid w:val="00AB1E5C"/>
    <w:rsid w:val="00AF2D9A"/>
    <w:rsid w:val="00B01A94"/>
    <w:rsid w:val="00B05F57"/>
    <w:rsid w:val="00B20A31"/>
    <w:rsid w:val="00B27B34"/>
    <w:rsid w:val="00B76D74"/>
    <w:rsid w:val="00B803C5"/>
    <w:rsid w:val="00B82BD7"/>
    <w:rsid w:val="00B972C2"/>
    <w:rsid w:val="00BF2EB3"/>
    <w:rsid w:val="00C07A4C"/>
    <w:rsid w:val="00C535FD"/>
    <w:rsid w:val="00C7470C"/>
    <w:rsid w:val="00C860C9"/>
    <w:rsid w:val="00C9088C"/>
    <w:rsid w:val="00C920BC"/>
    <w:rsid w:val="00CA56C3"/>
    <w:rsid w:val="00CA77C2"/>
    <w:rsid w:val="00D260D5"/>
    <w:rsid w:val="00D3093A"/>
    <w:rsid w:val="00D66628"/>
    <w:rsid w:val="00D774D1"/>
    <w:rsid w:val="00D958B8"/>
    <w:rsid w:val="00DA2D8C"/>
    <w:rsid w:val="00DF04AB"/>
    <w:rsid w:val="00E03AE2"/>
    <w:rsid w:val="00E12C46"/>
    <w:rsid w:val="00E12FD0"/>
    <w:rsid w:val="00E507B6"/>
    <w:rsid w:val="00E54FC0"/>
    <w:rsid w:val="00E84681"/>
    <w:rsid w:val="00E84A24"/>
    <w:rsid w:val="00E921B8"/>
    <w:rsid w:val="00E92FC1"/>
    <w:rsid w:val="00EB78F5"/>
    <w:rsid w:val="00EC25B0"/>
    <w:rsid w:val="00ED3631"/>
    <w:rsid w:val="00F05530"/>
    <w:rsid w:val="00F248BC"/>
    <w:rsid w:val="00F66399"/>
    <w:rsid w:val="00F8425D"/>
    <w:rsid w:val="00FB6E22"/>
    <w:rsid w:val="00FC2683"/>
    <w:rsid w:val="00FD34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Normal Indent" w:uiPriority="99"/>
    <w:lsdException w:name="annotation text" w:uiPriority="99"/>
    <w:lsdException w:name="header" w:uiPriority="99"/>
    <w:lsdException w:name="footer" w:uiPriority="99"/>
    <w:lsdException w:name="caption" w:semiHidden="1" w:uiPriority="99" w:unhideWhenUsed="1" w:qFormat="1"/>
    <w:lsdException w:name="annotation reference" w:uiPriority="99"/>
    <w:lsdException w:name="List" w:uiPriority="99"/>
    <w:lsdException w:name="Title" w:qFormat="1"/>
    <w:lsdException w:name="Body Text" w:uiPriority="99"/>
    <w:lsdException w:name="Body Text Indent" w:uiPriority="99"/>
    <w:lsdException w:name="Subtitle" w:uiPriority="99" w:qFormat="1"/>
    <w:lsdException w:name="Body Text 2" w:uiPriority="99"/>
    <w:lsdException w:name="Hyperlink" w:uiPriority="99"/>
    <w:lsdException w:name="FollowedHyperlink" w:uiPriority="99"/>
    <w:lsdException w:name="Strong"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qFormat/>
    <w:rsid w:val="00B01A94"/>
    <w:pPr>
      <w:keepNext/>
      <w:jc w:val="center"/>
      <w:outlineLvl w:val="0"/>
    </w:pPr>
    <w:rPr>
      <w:spacing w:val="20"/>
      <w:sz w:val="28"/>
      <w:lang w:val="x-none" w:eastAsia="x-none"/>
    </w:rPr>
  </w:style>
  <w:style w:type="paragraph" w:styleId="2">
    <w:name w:val="heading 2"/>
    <w:basedOn w:val="a"/>
    <w:next w:val="a"/>
    <w:link w:val="20"/>
    <w:semiHidden/>
    <w:unhideWhenUsed/>
    <w:qFormat/>
    <w:rsid w:val="00B01A94"/>
    <w:pPr>
      <w:keepNext/>
      <w:numPr>
        <w:ilvl w:val="1"/>
        <w:numId w:val="24"/>
      </w:numPr>
      <w:suppressAutoHyphens/>
      <w:spacing w:before="240" w:after="60"/>
      <w:outlineLvl w:val="1"/>
    </w:pPr>
    <w:rPr>
      <w:rFonts w:ascii="Arial" w:hAnsi="Arial"/>
      <w:b/>
      <w:bCs/>
      <w:i/>
      <w:iCs/>
      <w:sz w:val="28"/>
      <w:szCs w:val="28"/>
      <w:lang w:val="x-none" w:eastAsia="zh-CN"/>
    </w:rPr>
  </w:style>
  <w:style w:type="paragraph" w:styleId="3">
    <w:name w:val="heading 3"/>
    <w:basedOn w:val="a"/>
    <w:next w:val="a"/>
    <w:link w:val="30"/>
    <w:semiHidden/>
    <w:unhideWhenUsed/>
    <w:qFormat/>
    <w:rsid w:val="00B01A94"/>
    <w:pPr>
      <w:keepNext/>
      <w:tabs>
        <w:tab w:val="num" w:pos="2340"/>
      </w:tabs>
      <w:suppressAutoHyphens/>
      <w:spacing w:before="240" w:after="60"/>
      <w:ind w:left="2340" w:hanging="180"/>
      <w:outlineLvl w:val="2"/>
    </w:pPr>
    <w:rPr>
      <w:rFonts w:ascii="Arial" w:hAnsi="Arial" w:cs="Arial"/>
      <w:b/>
      <w:bCs/>
      <w:sz w:val="26"/>
      <w:szCs w:val="2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B01A94"/>
    <w:rPr>
      <w:spacing w:val="20"/>
      <w:sz w:val="28"/>
      <w:szCs w:val="24"/>
      <w:lang w:val="x-none" w:eastAsia="x-none"/>
    </w:rPr>
  </w:style>
  <w:style w:type="character" w:customStyle="1" w:styleId="20">
    <w:name w:val="Заголовок 2 Знак"/>
    <w:link w:val="2"/>
    <w:semiHidden/>
    <w:rsid w:val="00B01A94"/>
    <w:rPr>
      <w:rFonts w:ascii="Arial" w:hAnsi="Arial"/>
      <w:b/>
      <w:bCs/>
      <w:i/>
      <w:iCs/>
      <w:sz w:val="28"/>
      <w:szCs w:val="28"/>
      <w:lang w:val="x-none" w:eastAsia="zh-CN"/>
    </w:rPr>
  </w:style>
  <w:style w:type="character" w:customStyle="1" w:styleId="30">
    <w:name w:val="Заголовок 3 Знак"/>
    <w:link w:val="3"/>
    <w:semiHidden/>
    <w:rsid w:val="00B01A94"/>
    <w:rPr>
      <w:rFonts w:ascii="Arial" w:hAnsi="Arial" w:cs="Arial"/>
      <w:b/>
      <w:bCs/>
      <w:sz w:val="26"/>
      <w:szCs w:val="26"/>
      <w:lang w:eastAsia="zh-CN"/>
    </w:rPr>
  </w:style>
  <w:style w:type="table" w:styleId="a3">
    <w:name w:val="Table Grid"/>
    <w:basedOn w:val="a1"/>
    <w:uiPriority w:val="39"/>
    <w:rsid w:val="00C920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rsid w:val="00570134"/>
    <w:rPr>
      <w:rFonts w:ascii="Tahoma" w:hAnsi="Tahoma" w:cs="Tahoma"/>
      <w:sz w:val="16"/>
      <w:szCs w:val="16"/>
    </w:rPr>
  </w:style>
  <w:style w:type="character" w:customStyle="1" w:styleId="a5">
    <w:name w:val="Текст выноски Знак"/>
    <w:link w:val="a4"/>
    <w:uiPriority w:val="99"/>
    <w:rsid w:val="00570134"/>
    <w:rPr>
      <w:rFonts w:ascii="Tahoma" w:hAnsi="Tahoma" w:cs="Tahoma"/>
      <w:sz w:val="16"/>
      <w:szCs w:val="16"/>
    </w:rPr>
  </w:style>
  <w:style w:type="paragraph" w:customStyle="1" w:styleId="ConsPlusNonformat">
    <w:name w:val="ConsPlusNonformat"/>
    <w:link w:val="ConsPlusNonformat0"/>
    <w:rsid w:val="00687EC8"/>
    <w:pPr>
      <w:widowControl w:val="0"/>
      <w:autoSpaceDE w:val="0"/>
      <w:autoSpaceDN w:val="0"/>
      <w:adjustRightInd w:val="0"/>
    </w:pPr>
    <w:rPr>
      <w:rFonts w:ascii="Courier New" w:hAnsi="Courier New" w:cs="Courier New"/>
    </w:rPr>
  </w:style>
  <w:style w:type="character" w:customStyle="1" w:styleId="ConsPlusNonformat0">
    <w:name w:val="ConsPlusNonformat Знак"/>
    <w:link w:val="ConsPlusNonformat"/>
    <w:locked/>
    <w:rsid w:val="00935193"/>
    <w:rPr>
      <w:rFonts w:ascii="Courier New" w:hAnsi="Courier New" w:cs="Courier New"/>
    </w:rPr>
  </w:style>
  <w:style w:type="paragraph" w:styleId="a6">
    <w:name w:val="List Paragraph"/>
    <w:aliases w:val="Абзац списка основной,List Paragraph2,ПАРАГРАФ,Нумерация,список 1"/>
    <w:basedOn w:val="a"/>
    <w:link w:val="a7"/>
    <w:uiPriority w:val="34"/>
    <w:qFormat/>
    <w:rsid w:val="00B972C2"/>
    <w:pPr>
      <w:ind w:left="708"/>
    </w:pPr>
  </w:style>
  <w:style w:type="character" w:customStyle="1" w:styleId="a7">
    <w:name w:val="Абзац списка Знак"/>
    <w:aliases w:val="Абзац списка основной Знак,List Paragraph2 Знак,ПАРАГРАФ Знак,Нумерация Знак,список 1 Знак"/>
    <w:link w:val="a6"/>
    <w:uiPriority w:val="34"/>
    <w:locked/>
    <w:rsid w:val="00B01A94"/>
    <w:rPr>
      <w:sz w:val="24"/>
      <w:szCs w:val="24"/>
    </w:rPr>
  </w:style>
  <w:style w:type="paragraph" w:styleId="21">
    <w:name w:val="Body Text 2"/>
    <w:basedOn w:val="a"/>
    <w:link w:val="22"/>
    <w:uiPriority w:val="99"/>
    <w:rsid w:val="00240634"/>
    <w:rPr>
      <w:sz w:val="28"/>
      <w:szCs w:val="20"/>
    </w:rPr>
  </w:style>
  <w:style w:type="character" w:customStyle="1" w:styleId="22">
    <w:name w:val="Основной текст 2 Знак"/>
    <w:link w:val="21"/>
    <w:uiPriority w:val="99"/>
    <w:rsid w:val="00240634"/>
    <w:rPr>
      <w:sz w:val="28"/>
    </w:rPr>
  </w:style>
  <w:style w:type="paragraph" w:customStyle="1" w:styleId="11">
    <w:name w:val="1 Основной текст"/>
    <w:basedOn w:val="a"/>
    <w:uiPriority w:val="99"/>
    <w:rsid w:val="00925BAF"/>
    <w:pPr>
      <w:suppressAutoHyphens/>
      <w:spacing w:line="276" w:lineRule="auto"/>
      <w:ind w:firstLine="709"/>
      <w:jc w:val="both"/>
    </w:pPr>
    <w:rPr>
      <w:szCs w:val="28"/>
      <w:lang w:eastAsia="ar-SA"/>
    </w:rPr>
  </w:style>
  <w:style w:type="character" w:styleId="a8">
    <w:name w:val="Hyperlink"/>
    <w:uiPriority w:val="99"/>
    <w:unhideWhenUsed/>
    <w:rsid w:val="00B01A94"/>
    <w:rPr>
      <w:color w:val="0000FF"/>
      <w:u w:val="single"/>
    </w:rPr>
  </w:style>
  <w:style w:type="character" w:styleId="a9">
    <w:name w:val="FollowedHyperlink"/>
    <w:uiPriority w:val="99"/>
    <w:unhideWhenUsed/>
    <w:rsid w:val="00B01A94"/>
    <w:rPr>
      <w:color w:val="800080"/>
      <w:u w:val="single"/>
    </w:rPr>
  </w:style>
  <w:style w:type="character" w:customStyle="1" w:styleId="aa">
    <w:name w:val="Обычный (веб) Знак"/>
    <w:link w:val="ab"/>
    <w:uiPriority w:val="99"/>
    <w:locked/>
    <w:rsid w:val="00B01A94"/>
    <w:rPr>
      <w:sz w:val="24"/>
      <w:szCs w:val="24"/>
    </w:rPr>
  </w:style>
  <w:style w:type="paragraph" w:styleId="ab">
    <w:name w:val="Normal (Web)"/>
    <w:basedOn w:val="a"/>
    <w:link w:val="aa"/>
    <w:uiPriority w:val="99"/>
    <w:unhideWhenUsed/>
    <w:rsid w:val="00B01A94"/>
    <w:pPr>
      <w:spacing w:before="100" w:beforeAutospacing="1" w:after="100" w:afterAutospacing="1"/>
    </w:pPr>
  </w:style>
  <w:style w:type="paragraph" w:styleId="12">
    <w:name w:val="toc 1"/>
    <w:basedOn w:val="a"/>
    <w:next w:val="a"/>
    <w:autoRedefine/>
    <w:uiPriority w:val="39"/>
    <w:unhideWhenUsed/>
    <w:rsid w:val="00B01A94"/>
    <w:pPr>
      <w:suppressAutoHyphens/>
      <w:spacing w:before="120" w:after="120"/>
    </w:pPr>
    <w:rPr>
      <w:b/>
      <w:bCs/>
      <w:caps/>
      <w:sz w:val="20"/>
      <w:szCs w:val="20"/>
      <w:lang w:eastAsia="zh-CN"/>
    </w:rPr>
  </w:style>
  <w:style w:type="paragraph" w:styleId="23">
    <w:name w:val="toc 2"/>
    <w:basedOn w:val="a"/>
    <w:next w:val="a"/>
    <w:autoRedefine/>
    <w:uiPriority w:val="39"/>
    <w:unhideWhenUsed/>
    <w:rsid w:val="00B01A94"/>
    <w:pPr>
      <w:suppressAutoHyphens/>
      <w:ind w:left="240"/>
    </w:pPr>
    <w:rPr>
      <w:smallCaps/>
      <w:sz w:val="20"/>
      <w:szCs w:val="20"/>
      <w:lang w:eastAsia="zh-CN"/>
    </w:rPr>
  </w:style>
  <w:style w:type="paragraph" w:styleId="31">
    <w:name w:val="toc 3"/>
    <w:basedOn w:val="a"/>
    <w:next w:val="a"/>
    <w:autoRedefine/>
    <w:uiPriority w:val="39"/>
    <w:unhideWhenUsed/>
    <w:rsid w:val="00B01A94"/>
    <w:pPr>
      <w:tabs>
        <w:tab w:val="left" w:pos="960"/>
        <w:tab w:val="right" w:leader="dot" w:pos="9345"/>
      </w:tabs>
      <w:suppressAutoHyphens/>
      <w:ind w:left="480"/>
      <w:jc w:val="both"/>
    </w:pPr>
    <w:rPr>
      <w:lang w:eastAsia="zh-CN"/>
    </w:rPr>
  </w:style>
  <w:style w:type="paragraph" w:styleId="4">
    <w:name w:val="toc 4"/>
    <w:basedOn w:val="a"/>
    <w:next w:val="a"/>
    <w:autoRedefine/>
    <w:uiPriority w:val="99"/>
    <w:unhideWhenUsed/>
    <w:rsid w:val="00B01A94"/>
    <w:pPr>
      <w:suppressAutoHyphens/>
      <w:ind w:left="720"/>
    </w:pPr>
    <w:rPr>
      <w:sz w:val="18"/>
      <w:szCs w:val="18"/>
      <w:lang w:eastAsia="zh-CN"/>
    </w:rPr>
  </w:style>
  <w:style w:type="paragraph" w:styleId="5">
    <w:name w:val="toc 5"/>
    <w:basedOn w:val="a"/>
    <w:next w:val="a"/>
    <w:autoRedefine/>
    <w:uiPriority w:val="99"/>
    <w:unhideWhenUsed/>
    <w:rsid w:val="00B01A94"/>
    <w:pPr>
      <w:suppressAutoHyphens/>
      <w:ind w:left="960"/>
    </w:pPr>
    <w:rPr>
      <w:sz w:val="18"/>
      <w:szCs w:val="18"/>
      <w:lang w:eastAsia="zh-CN"/>
    </w:rPr>
  </w:style>
  <w:style w:type="paragraph" w:styleId="6">
    <w:name w:val="toc 6"/>
    <w:basedOn w:val="a"/>
    <w:next w:val="a"/>
    <w:autoRedefine/>
    <w:uiPriority w:val="99"/>
    <w:unhideWhenUsed/>
    <w:rsid w:val="00B01A94"/>
    <w:pPr>
      <w:suppressAutoHyphens/>
      <w:ind w:left="1200"/>
    </w:pPr>
    <w:rPr>
      <w:sz w:val="18"/>
      <w:szCs w:val="18"/>
      <w:lang w:eastAsia="zh-CN"/>
    </w:rPr>
  </w:style>
  <w:style w:type="paragraph" w:styleId="7">
    <w:name w:val="toc 7"/>
    <w:basedOn w:val="a"/>
    <w:next w:val="a"/>
    <w:autoRedefine/>
    <w:uiPriority w:val="99"/>
    <w:unhideWhenUsed/>
    <w:rsid w:val="00B01A94"/>
    <w:pPr>
      <w:suppressAutoHyphens/>
      <w:ind w:left="1440"/>
    </w:pPr>
    <w:rPr>
      <w:sz w:val="18"/>
      <w:szCs w:val="18"/>
      <w:lang w:eastAsia="zh-CN"/>
    </w:rPr>
  </w:style>
  <w:style w:type="paragraph" w:styleId="8">
    <w:name w:val="toc 8"/>
    <w:basedOn w:val="a"/>
    <w:next w:val="a"/>
    <w:autoRedefine/>
    <w:uiPriority w:val="99"/>
    <w:unhideWhenUsed/>
    <w:rsid w:val="00B01A94"/>
    <w:pPr>
      <w:suppressAutoHyphens/>
      <w:ind w:left="1680"/>
    </w:pPr>
    <w:rPr>
      <w:sz w:val="18"/>
      <w:szCs w:val="18"/>
      <w:lang w:eastAsia="zh-CN"/>
    </w:rPr>
  </w:style>
  <w:style w:type="paragraph" w:styleId="9">
    <w:name w:val="toc 9"/>
    <w:basedOn w:val="a"/>
    <w:next w:val="a"/>
    <w:autoRedefine/>
    <w:uiPriority w:val="99"/>
    <w:unhideWhenUsed/>
    <w:rsid w:val="00B01A94"/>
    <w:pPr>
      <w:suppressAutoHyphens/>
      <w:ind w:left="1920"/>
    </w:pPr>
    <w:rPr>
      <w:sz w:val="18"/>
      <w:szCs w:val="18"/>
      <w:lang w:eastAsia="zh-CN"/>
    </w:rPr>
  </w:style>
  <w:style w:type="paragraph" w:styleId="ac">
    <w:name w:val="Normal Indent"/>
    <w:basedOn w:val="a"/>
    <w:uiPriority w:val="99"/>
    <w:unhideWhenUsed/>
    <w:rsid w:val="00B01A94"/>
    <w:pPr>
      <w:suppressAutoHyphens/>
      <w:ind w:left="708"/>
    </w:pPr>
    <w:rPr>
      <w:sz w:val="28"/>
      <w:lang w:eastAsia="zh-CN"/>
    </w:rPr>
  </w:style>
  <w:style w:type="character" w:customStyle="1" w:styleId="ad">
    <w:name w:val="Текст сноски Знак"/>
    <w:aliases w:val="Текст сноски Знак2 Знак,Текст сноски Знак1 Знак Знак1,Текст сноски Знак Знак Знак Знак1,Текст сноски Знак Знак1 Знак,Текст сноски Знак Знак Знак1,Текст сноски Знак1 Знак Знак Знак,Текст сноски Знак Знак Знак Знак Знак"/>
    <w:link w:val="ae"/>
    <w:locked/>
    <w:rsid w:val="00B01A94"/>
    <w:rPr>
      <w:lang w:val="x-none" w:eastAsia="zh-CN"/>
    </w:rPr>
  </w:style>
  <w:style w:type="paragraph" w:styleId="ae">
    <w:name w:val="footnote text"/>
    <w:aliases w:val="Текст сноски Знак2,Текст сноски Знак1 Знак,Текст сноски Знак Знак Знак,Текст сноски Знак Знак1,Текст сноски Знак Знак,Текст сноски Знак1 Знак Знак,Текст сноски Знак Знак Знак Знак,Текст сноски Знак2 Знак Знак1 Знак Знак"/>
    <w:basedOn w:val="a"/>
    <w:link w:val="ad"/>
    <w:unhideWhenUsed/>
    <w:rsid w:val="00B01A94"/>
    <w:pPr>
      <w:suppressAutoHyphens/>
    </w:pPr>
    <w:rPr>
      <w:sz w:val="20"/>
      <w:szCs w:val="20"/>
      <w:lang w:val="x-none" w:eastAsia="zh-CN"/>
    </w:rPr>
  </w:style>
  <w:style w:type="character" w:customStyle="1" w:styleId="13">
    <w:name w:val="Текст сноски Знак1"/>
    <w:basedOn w:val="a0"/>
    <w:uiPriority w:val="99"/>
    <w:rsid w:val="00B01A94"/>
  </w:style>
  <w:style w:type="paragraph" w:styleId="af">
    <w:name w:val="annotation text"/>
    <w:basedOn w:val="a"/>
    <w:link w:val="af0"/>
    <w:uiPriority w:val="99"/>
    <w:unhideWhenUsed/>
    <w:rsid w:val="00B01A94"/>
    <w:pPr>
      <w:suppressAutoHyphens/>
    </w:pPr>
    <w:rPr>
      <w:sz w:val="20"/>
      <w:szCs w:val="20"/>
      <w:lang w:val="x-none" w:eastAsia="zh-CN"/>
    </w:rPr>
  </w:style>
  <w:style w:type="character" w:customStyle="1" w:styleId="af0">
    <w:name w:val="Текст примечания Знак"/>
    <w:link w:val="af"/>
    <w:uiPriority w:val="99"/>
    <w:rsid w:val="00B01A94"/>
    <w:rPr>
      <w:lang w:val="x-none" w:eastAsia="zh-CN"/>
    </w:rPr>
  </w:style>
  <w:style w:type="paragraph" w:styleId="af1">
    <w:name w:val="header"/>
    <w:basedOn w:val="a"/>
    <w:link w:val="af2"/>
    <w:uiPriority w:val="99"/>
    <w:unhideWhenUsed/>
    <w:rsid w:val="00B01A94"/>
    <w:pPr>
      <w:tabs>
        <w:tab w:val="center" w:pos="4677"/>
        <w:tab w:val="right" w:pos="9355"/>
      </w:tabs>
      <w:suppressAutoHyphens/>
    </w:pPr>
    <w:rPr>
      <w:lang w:val="x-none" w:eastAsia="zh-CN"/>
    </w:rPr>
  </w:style>
  <w:style w:type="character" w:customStyle="1" w:styleId="af2">
    <w:name w:val="Верхний колонтитул Знак"/>
    <w:link w:val="af1"/>
    <w:uiPriority w:val="99"/>
    <w:rsid w:val="00B01A94"/>
    <w:rPr>
      <w:sz w:val="24"/>
      <w:szCs w:val="24"/>
      <w:lang w:val="x-none" w:eastAsia="zh-CN"/>
    </w:rPr>
  </w:style>
  <w:style w:type="paragraph" w:styleId="af3">
    <w:name w:val="footer"/>
    <w:basedOn w:val="a"/>
    <w:link w:val="af4"/>
    <w:uiPriority w:val="99"/>
    <w:unhideWhenUsed/>
    <w:rsid w:val="00B01A94"/>
    <w:pPr>
      <w:tabs>
        <w:tab w:val="center" w:pos="4677"/>
        <w:tab w:val="right" w:pos="9355"/>
      </w:tabs>
      <w:suppressAutoHyphens/>
    </w:pPr>
    <w:rPr>
      <w:lang w:val="x-none" w:eastAsia="zh-CN"/>
    </w:rPr>
  </w:style>
  <w:style w:type="character" w:customStyle="1" w:styleId="af4">
    <w:name w:val="Нижний колонтитул Знак"/>
    <w:link w:val="af3"/>
    <w:uiPriority w:val="99"/>
    <w:rsid w:val="00B01A94"/>
    <w:rPr>
      <w:sz w:val="24"/>
      <w:szCs w:val="24"/>
      <w:lang w:val="x-none" w:eastAsia="zh-CN"/>
    </w:rPr>
  </w:style>
  <w:style w:type="paragraph" w:styleId="af5">
    <w:name w:val="Body Text"/>
    <w:basedOn w:val="a"/>
    <w:link w:val="af6"/>
    <w:uiPriority w:val="99"/>
    <w:unhideWhenUsed/>
    <w:rsid w:val="00B01A94"/>
    <w:pPr>
      <w:suppressAutoHyphens/>
      <w:spacing w:after="120"/>
    </w:pPr>
    <w:rPr>
      <w:lang w:val="x-none" w:eastAsia="zh-CN"/>
    </w:rPr>
  </w:style>
  <w:style w:type="character" w:customStyle="1" w:styleId="af6">
    <w:name w:val="Основной текст Знак"/>
    <w:link w:val="af5"/>
    <w:uiPriority w:val="99"/>
    <w:rsid w:val="00B01A94"/>
    <w:rPr>
      <w:sz w:val="24"/>
      <w:szCs w:val="24"/>
      <w:lang w:val="x-none" w:eastAsia="zh-CN"/>
    </w:rPr>
  </w:style>
  <w:style w:type="paragraph" w:styleId="af7">
    <w:name w:val="List"/>
    <w:basedOn w:val="af5"/>
    <w:uiPriority w:val="99"/>
    <w:unhideWhenUsed/>
    <w:rsid w:val="00B01A94"/>
    <w:rPr>
      <w:rFonts w:cs="Mangal"/>
    </w:rPr>
  </w:style>
  <w:style w:type="paragraph" w:styleId="af8">
    <w:name w:val="Body Text Indent"/>
    <w:basedOn w:val="a"/>
    <w:link w:val="af9"/>
    <w:uiPriority w:val="99"/>
    <w:unhideWhenUsed/>
    <w:rsid w:val="00B01A94"/>
    <w:pPr>
      <w:suppressAutoHyphens/>
      <w:ind w:left="-540" w:firstLine="709"/>
      <w:jc w:val="both"/>
    </w:pPr>
    <w:rPr>
      <w:sz w:val="28"/>
      <w:lang w:val="x-none" w:eastAsia="zh-CN"/>
    </w:rPr>
  </w:style>
  <w:style w:type="character" w:customStyle="1" w:styleId="af9">
    <w:name w:val="Основной текст с отступом Знак"/>
    <w:link w:val="af8"/>
    <w:uiPriority w:val="99"/>
    <w:rsid w:val="00B01A94"/>
    <w:rPr>
      <w:sz w:val="28"/>
      <w:szCs w:val="24"/>
      <w:lang w:val="x-none" w:eastAsia="zh-CN"/>
    </w:rPr>
  </w:style>
  <w:style w:type="paragraph" w:styleId="afa">
    <w:name w:val="Title"/>
    <w:basedOn w:val="a"/>
    <w:next w:val="a"/>
    <w:link w:val="afb"/>
    <w:qFormat/>
    <w:rsid w:val="00B01A94"/>
    <w:pPr>
      <w:pBdr>
        <w:bottom w:val="single" w:sz="8" w:space="4" w:color="4F81BD"/>
      </w:pBdr>
      <w:spacing w:after="300"/>
      <w:contextualSpacing/>
    </w:pPr>
    <w:rPr>
      <w:rFonts w:ascii="Cambria" w:hAnsi="Cambria"/>
      <w:color w:val="17365D"/>
      <w:spacing w:val="5"/>
      <w:kern w:val="28"/>
      <w:sz w:val="52"/>
      <w:szCs w:val="52"/>
    </w:rPr>
  </w:style>
  <w:style w:type="character" w:customStyle="1" w:styleId="afb">
    <w:name w:val="Название Знак"/>
    <w:link w:val="afa"/>
    <w:rsid w:val="00B01A94"/>
    <w:rPr>
      <w:rFonts w:ascii="Cambria" w:hAnsi="Cambria"/>
      <w:color w:val="17365D"/>
      <w:spacing w:val="5"/>
      <w:kern w:val="28"/>
      <w:sz w:val="52"/>
      <w:szCs w:val="52"/>
    </w:rPr>
  </w:style>
  <w:style w:type="paragraph" w:styleId="afc">
    <w:name w:val="Subtitle"/>
    <w:basedOn w:val="afa"/>
    <w:next w:val="af5"/>
    <w:link w:val="afd"/>
    <w:uiPriority w:val="99"/>
    <w:qFormat/>
    <w:rsid w:val="00B01A94"/>
    <w:pPr>
      <w:keepNext/>
      <w:pBdr>
        <w:bottom w:val="none" w:sz="0" w:space="0" w:color="auto"/>
      </w:pBdr>
      <w:suppressAutoHyphens/>
      <w:spacing w:before="240" w:after="120"/>
      <w:contextualSpacing w:val="0"/>
      <w:jc w:val="center"/>
    </w:pPr>
    <w:rPr>
      <w:rFonts w:ascii="Arial" w:eastAsia="Lucida Sans Unicode" w:hAnsi="Arial"/>
      <w:i/>
      <w:iCs/>
      <w:color w:val="auto"/>
      <w:spacing w:val="0"/>
      <w:kern w:val="0"/>
      <w:sz w:val="28"/>
      <w:szCs w:val="28"/>
      <w:lang w:val="x-none" w:eastAsia="zh-CN"/>
    </w:rPr>
  </w:style>
  <w:style w:type="character" w:customStyle="1" w:styleId="afd">
    <w:name w:val="Подзаголовок Знак"/>
    <w:link w:val="afc"/>
    <w:uiPriority w:val="99"/>
    <w:rsid w:val="00B01A94"/>
    <w:rPr>
      <w:rFonts w:ascii="Arial" w:eastAsia="Lucida Sans Unicode" w:hAnsi="Arial"/>
      <w:i/>
      <w:iCs/>
      <w:sz w:val="28"/>
      <w:szCs w:val="28"/>
      <w:lang w:val="x-none" w:eastAsia="zh-CN"/>
    </w:rPr>
  </w:style>
  <w:style w:type="paragraph" w:styleId="afe">
    <w:name w:val="Document Map"/>
    <w:basedOn w:val="a"/>
    <w:link w:val="aff"/>
    <w:uiPriority w:val="99"/>
    <w:unhideWhenUsed/>
    <w:rsid w:val="00B01A94"/>
    <w:pPr>
      <w:shd w:val="clear" w:color="auto" w:fill="000080"/>
    </w:pPr>
    <w:rPr>
      <w:rFonts w:ascii="Tahoma" w:hAnsi="Tahoma"/>
      <w:lang w:val="x-none" w:eastAsia="x-none"/>
    </w:rPr>
  </w:style>
  <w:style w:type="character" w:customStyle="1" w:styleId="aff">
    <w:name w:val="Схема документа Знак"/>
    <w:link w:val="afe"/>
    <w:uiPriority w:val="99"/>
    <w:rsid w:val="00B01A94"/>
    <w:rPr>
      <w:rFonts w:ascii="Tahoma" w:hAnsi="Tahoma"/>
      <w:sz w:val="24"/>
      <w:szCs w:val="24"/>
      <w:shd w:val="clear" w:color="auto" w:fill="000080"/>
      <w:lang w:val="x-none" w:eastAsia="x-none"/>
    </w:rPr>
  </w:style>
  <w:style w:type="paragraph" w:styleId="aff0">
    <w:name w:val="Plain Text"/>
    <w:basedOn w:val="a"/>
    <w:link w:val="aff1"/>
    <w:uiPriority w:val="99"/>
    <w:unhideWhenUsed/>
    <w:rsid w:val="00B01A94"/>
    <w:rPr>
      <w:rFonts w:ascii="Courier New" w:hAnsi="Courier New"/>
      <w:sz w:val="20"/>
      <w:szCs w:val="20"/>
      <w:lang w:val="x-none" w:eastAsia="x-none"/>
    </w:rPr>
  </w:style>
  <w:style w:type="character" w:customStyle="1" w:styleId="aff1">
    <w:name w:val="Текст Знак"/>
    <w:link w:val="aff0"/>
    <w:uiPriority w:val="99"/>
    <w:rsid w:val="00B01A94"/>
    <w:rPr>
      <w:rFonts w:ascii="Courier New" w:hAnsi="Courier New"/>
      <w:lang w:val="x-none" w:eastAsia="x-none"/>
    </w:rPr>
  </w:style>
  <w:style w:type="paragraph" w:styleId="aff2">
    <w:name w:val="annotation subject"/>
    <w:basedOn w:val="af"/>
    <w:next w:val="af"/>
    <w:link w:val="aff3"/>
    <w:uiPriority w:val="99"/>
    <w:unhideWhenUsed/>
    <w:rsid w:val="00B01A94"/>
    <w:rPr>
      <w:b/>
      <w:bCs/>
    </w:rPr>
  </w:style>
  <w:style w:type="character" w:customStyle="1" w:styleId="aff3">
    <w:name w:val="Тема примечания Знак"/>
    <w:link w:val="aff2"/>
    <w:uiPriority w:val="99"/>
    <w:rsid w:val="00B01A94"/>
    <w:rPr>
      <w:b/>
      <w:bCs/>
      <w:lang w:val="x-none" w:eastAsia="zh-CN"/>
    </w:rPr>
  </w:style>
  <w:style w:type="paragraph" w:styleId="aff4">
    <w:name w:val="No Spacing"/>
    <w:uiPriority w:val="1"/>
    <w:qFormat/>
    <w:rsid w:val="00B01A94"/>
    <w:rPr>
      <w:rFonts w:ascii="Calibri" w:hAnsi="Calibri"/>
      <w:sz w:val="22"/>
      <w:szCs w:val="22"/>
      <w:lang w:eastAsia="en-US"/>
    </w:rPr>
  </w:style>
  <w:style w:type="paragraph" w:customStyle="1" w:styleId="consplusnormal">
    <w:name w:val="consplusnormal"/>
    <w:basedOn w:val="a"/>
    <w:uiPriority w:val="99"/>
    <w:rsid w:val="00B01A94"/>
    <w:pPr>
      <w:spacing w:before="100" w:beforeAutospacing="1" w:after="100" w:afterAutospacing="1"/>
    </w:pPr>
  </w:style>
  <w:style w:type="character" w:customStyle="1" w:styleId="ConsPlusNormal0">
    <w:name w:val="ConsPlusNormal Знак"/>
    <w:link w:val="ConsPlusNormal1"/>
    <w:locked/>
    <w:rsid w:val="00B01A94"/>
    <w:rPr>
      <w:rFonts w:ascii="Arial" w:eastAsia="MS Mincho" w:hAnsi="Arial" w:cs="Arial"/>
      <w:lang w:eastAsia="ar-SA"/>
    </w:rPr>
  </w:style>
  <w:style w:type="paragraph" w:customStyle="1" w:styleId="ConsPlusNormal1">
    <w:name w:val="ConsPlusNormal"/>
    <w:link w:val="ConsPlusNormal0"/>
    <w:rsid w:val="00B01A94"/>
    <w:pPr>
      <w:widowControl w:val="0"/>
      <w:suppressAutoHyphens/>
      <w:autoSpaceDE w:val="0"/>
      <w:spacing w:line="360" w:lineRule="auto"/>
      <w:ind w:firstLine="720"/>
      <w:jc w:val="both"/>
    </w:pPr>
    <w:rPr>
      <w:rFonts w:ascii="Arial" w:eastAsia="MS Mincho" w:hAnsi="Arial" w:cs="Arial"/>
      <w:lang w:eastAsia="ar-SA"/>
    </w:rPr>
  </w:style>
  <w:style w:type="paragraph" w:customStyle="1" w:styleId="Default">
    <w:name w:val="Default"/>
    <w:uiPriority w:val="99"/>
    <w:rsid w:val="00B01A94"/>
    <w:pPr>
      <w:autoSpaceDE w:val="0"/>
      <w:autoSpaceDN w:val="0"/>
      <w:adjustRightInd w:val="0"/>
    </w:pPr>
    <w:rPr>
      <w:color w:val="000000"/>
      <w:sz w:val="24"/>
      <w:szCs w:val="24"/>
    </w:rPr>
  </w:style>
  <w:style w:type="paragraph" w:customStyle="1" w:styleId="14">
    <w:name w:val="Указатель1"/>
    <w:basedOn w:val="a"/>
    <w:uiPriority w:val="99"/>
    <w:rsid w:val="00B01A94"/>
    <w:pPr>
      <w:suppressLineNumbers/>
      <w:suppressAutoHyphens/>
    </w:pPr>
    <w:rPr>
      <w:rFonts w:cs="Mangal"/>
      <w:lang w:eastAsia="zh-CN"/>
    </w:rPr>
  </w:style>
  <w:style w:type="paragraph" w:customStyle="1" w:styleId="aff5">
    <w:name w:val="Основное меню"/>
    <w:basedOn w:val="a"/>
    <w:next w:val="a"/>
    <w:uiPriority w:val="99"/>
    <w:rsid w:val="00B01A94"/>
    <w:pPr>
      <w:widowControl w:val="0"/>
      <w:suppressAutoHyphens/>
      <w:autoSpaceDE w:val="0"/>
      <w:ind w:firstLine="720"/>
      <w:jc w:val="both"/>
    </w:pPr>
    <w:rPr>
      <w:rFonts w:ascii="Verdana" w:hAnsi="Verdana" w:cs="Verdana"/>
      <w:sz w:val="22"/>
      <w:szCs w:val="22"/>
      <w:lang w:eastAsia="zh-CN"/>
    </w:rPr>
  </w:style>
  <w:style w:type="paragraph" w:customStyle="1" w:styleId="aff6">
    <w:name w:val="МОЕ"/>
    <w:basedOn w:val="a"/>
    <w:uiPriority w:val="99"/>
    <w:rsid w:val="00B01A94"/>
    <w:pPr>
      <w:suppressAutoHyphens/>
      <w:ind w:firstLine="709"/>
      <w:jc w:val="both"/>
    </w:pPr>
    <w:rPr>
      <w:spacing w:val="10"/>
      <w:sz w:val="28"/>
      <w:szCs w:val="28"/>
      <w:lang w:eastAsia="zh-CN"/>
    </w:rPr>
  </w:style>
  <w:style w:type="paragraph" w:customStyle="1" w:styleId="aff7">
    <w:name w:val="Комментарий"/>
    <w:basedOn w:val="a"/>
    <w:next w:val="a"/>
    <w:uiPriority w:val="99"/>
    <w:rsid w:val="00B01A94"/>
    <w:pPr>
      <w:widowControl w:val="0"/>
      <w:suppressAutoHyphens/>
      <w:autoSpaceDE w:val="0"/>
      <w:ind w:left="170"/>
      <w:jc w:val="both"/>
    </w:pPr>
    <w:rPr>
      <w:rFonts w:ascii="Arial" w:hAnsi="Arial" w:cs="Arial"/>
      <w:i/>
      <w:iCs/>
      <w:color w:val="800080"/>
      <w:sz w:val="20"/>
      <w:szCs w:val="20"/>
      <w:lang w:eastAsia="zh-CN"/>
    </w:rPr>
  </w:style>
  <w:style w:type="paragraph" w:customStyle="1" w:styleId="ConsNormal">
    <w:name w:val="ConsNormal"/>
    <w:uiPriority w:val="99"/>
    <w:rsid w:val="00B01A94"/>
    <w:pPr>
      <w:suppressAutoHyphens/>
      <w:autoSpaceDE w:val="0"/>
      <w:ind w:right="19772" w:firstLine="720"/>
    </w:pPr>
    <w:rPr>
      <w:rFonts w:ascii="Arial" w:hAnsi="Arial" w:cs="Arial"/>
      <w:lang w:eastAsia="zh-CN"/>
    </w:rPr>
  </w:style>
  <w:style w:type="paragraph" w:customStyle="1" w:styleId="15">
    <w:name w:val="Текст1"/>
    <w:basedOn w:val="a"/>
    <w:uiPriority w:val="99"/>
    <w:rsid w:val="00B01A94"/>
    <w:pPr>
      <w:suppressAutoHyphens/>
    </w:pPr>
    <w:rPr>
      <w:rFonts w:ascii="Courier New" w:hAnsi="Courier New" w:cs="Courier New"/>
      <w:sz w:val="20"/>
      <w:szCs w:val="20"/>
      <w:lang w:eastAsia="zh-CN"/>
    </w:rPr>
  </w:style>
  <w:style w:type="paragraph" w:customStyle="1" w:styleId="ConsPlusTitle">
    <w:name w:val="ConsPlusTitle"/>
    <w:uiPriority w:val="99"/>
    <w:rsid w:val="00B01A94"/>
    <w:pPr>
      <w:widowControl w:val="0"/>
      <w:suppressAutoHyphens/>
      <w:autoSpaceDE w:val="0"/>
    </w:pPr>
    <w:rPr>
      <w:rFonts w:ascii="Arial" w:hAnsi="Arial" w:cs="Arial"/>
      <w:b/>
      <w:bCs/>
      <w:lang w:eastAsia="zh-CN"/>
    </w:rPr>
  </w:style>
  <w:style w:type="paragraph" w:customStyle="1" w:styleId="ConsPlusCell">
    <w:name w:val="ConsPlusCell"/>
    <w:uiPriority w:val="99"/>
    <w:rsid w:val="00B01A94"/>
    <w:pPr>
      <w:widowControl w:val="0"/>
      <w:suppressAutoHyphens/>
      <w:autoSpaceDE w:val="0"/>
    </w:pPr>
    <w:rPr>
      <w:rFonts w:ascii="Arial" w:hAnsi="Arial" w:cs="Arial"/>
      <w:lang w:eastAsia="zh-CN"/>
    </w:rPr>
  </w:style>
  <w:style w:type="paragraph" w:customStyle="1" w:styleId="Heading">
    <w:name w:val="Heading"/>
    <w:uiPriority w:val="99"/>
    <w:rsid w:val="00B01A94"/>
    <w:pPr>
      <w:suppressAutoHyphens/>
      <w:autoSpaceDE w:val="0"/>
    </w:pPr>
    <w:rPr>
      <w:rFonts w:ascii="Arial" w:hAnsi="Arial" w:cs="Arial"/>
      <w:b/>
      <w:bCs/>
      <w:sz w:val="22"/>
      <w:szCs w:val="22"/>
      <w:lang w:eastAsia="zh-CN"/>
    </w:rPr>
  </w:style>
  <w:style w:type="paragraph" w:customStyle="1" w:styleId="aff8">
    <w:name w:val="Стиль"/>
    <w:uiPriority w:val="99"/>
    <w:rsid w:val="00B01A94"/>
    <w:pPr>
      <w:widowControl w:val="0"/>
      <w:suppressAutoHyphens/>
      <w:autoSpaceDE w:val="0"/>
    </w:pPr>
    <w:rPr>
      <w:sz w:val="24"/>
      <w:szCs w:val="24"/>
      <w:lang w:eastAsia="zh-CN"/>
    </w:rPr>
  </w:style>
  <w:style w:type="paragraph" w:customStyle="1" w:styleId="210">
    <w:name w:val="Основной текст 21"/>
    <w:basedOn w:val="a"/>
    <w:uiPriority w:val="99"/>
    <w:rsid w:val="00B01A94"/>
    <w:pPr>
      <w:suppressAutoHyphens/>
      <w:spacing w:after="120" w:line="480" w:lineRule="auto"/>
    </w:pPr>
    <w:rPr>
      <w:lang w:eastAsia="zh-CN"/>
    </w:rPr>
  </w:style>
  <w:style w:type="paragraph" w:customStyle="1" w:styleId="aff9">
    <w:name w:val="Îáû÷íûé"/>
    <w:uiPriority w:val="99"/>
    <w:rsid w:val="00B01A94"/>
    <w:pPr>
      <w:widowControl w:val="0"/>
      <w:suppressAutoHyphens/>
    </w:pPr>
    <w:rPr>
      <w:rFonts w:ascii="TimesET" w:hAnsi="TimesET" w:cs="TimesET"/>
      <w:lang w:eastAsia="zh-CN"/>
    </w:rPr>
  </w:style>
  <w:style w:type="paragraph" w:customStyle="1" w:styleId="16">
    <w:name w:val="Схема документа1"/>
    <w:basedOn w:val="a"/>
    <w:uiPriority w:val="99"/>
    <w:rsid w:val="00B01A94"/>
    <w:pPr>
      <w:shd w:val="clear" w:color="auto" w:fill="000080"/>
      <w:suppressAutoHyphens/>
    </w:pPr>
    <w:rPr>
      <w:rFonts w:ascii="Tahoma" w:hAnsi="Tahoma" w:cs="Tahoma"/>
      <w:lang w:eastAsia="zh-CN"/>
    </w:rPr>
  </w:style>
  <w:style w:type="paragraph" w:customStyle="1" w:styleId="affa">
    <w:name w:val="Заголовок статьи"/>
    <w:basedOn w:val="a"/>
    <w:next w:val="a"/>
    <w:uiPriority w:val="99"/>
    <w:rsid w:val="00B01A94"/>
    <w:pPr>
      <w:widowControl w:val="0"/>
      <w:suppressAutoHyphens/>
      <w:autoSpaceDE w:val="0"/>
      <w:ind w:left="1612" w:hanging="892"/>
      <w:jc w:val="both"/>
    </w:pPr>
    <w:rPr>
      <w:rFonts w:ascii="Arial" w:hAnsi="Arial" w:cs="Arial"/>
      <w:sz w:val="20"/>
      <w:szCs w:val="20"/>
      <w:lang w:eastAsia="zh-CN"/>
    </w:rPr>
  </w:style>
  <w:style w:type="paragraph" w:customStyle="1" w:styleId="affb">
    <w:name w:val="Интерактивный заголовок"/>
    <w:basedOn w:val="afa"/>
    <w:next w:val="a"/>
    <w:uiPriority w:val="99"/>
    <w:rsid w:val="00B01A94"/>
    <w:pPr>
      <w:widowControl w:val="0"/>
      <w:pBdr>
        <w:bottom w:val="none" w:sz="0" w:space="0" w:color="auto"/>
      </w:pBdr>
      <w:suppressAutoHyphens/>
      <w:autoSpaceDE w:val="0"/>
      <w:spacing w:after="0"/>
      <w:ind w:firstLine="720"/>
      <w:contextualSpacing w:val="0"/>
      <w:jc w:val="both"/>
    </w:pPr>
    <w:rPr>
      <w:rFonts w:ascii="Verdana" w:hAnsi="Verdana" w:cs="Verdana"/>
      <w:b/>
      <w:bCs/>
      <w:color w:val="C0C0C0"/>
      <w:spacing w:val="0"/>
      <w:kern w:val="0"/>
      <w:sz w:val="22"/>
      <w:szCs w:val="22"/>
      <w:u w:val="single"/>
      <w:lang w:eastAsia="zh-CN"/>
    </w:rPr>
  </w:style>
  <w:style w:type="paragraph" w:customStyle="1" w:styleId="affc">
    <w:name w:val="Текст (лев. подпись)"/>
    <w:basedOn w:val="a"/>
    <w:next w:val="a"/>
    <w:uiPriority w:val="99"/>
    <w:rsid w:val="00B01A94"/>
    <w:pPr>
      <w:widowControl w:val="0"/>
      <w:suppressAutoHyphens/>
      <w:autoSpaceDE w:val="0"/>
    </w:pPr>
    <w:rPr>
      <w:rFonts w:ascii="Arial" w:hAnsi="Arial" w:cs="Arial"/>
      <w:sz w:val="20"/>
      <w:szCs w:val="20"/>
      <w:lang w:eastAsia="zh-CN"/>
    </w:rPr>
  </w:style>
  <w:style w:type="paragraph" w:customStyle="1" w:styleId="affd">
    <w:name w:val="Колонтитул (левый)"/>
    <w:basedOn w:val="affc"/>
    <w:next w:val="a"/>
    <w:uiPriority w:val="99"/>
    <w:rsid w:val="00B01A94"/>
    <w:rPr>
      <w:sz w:val="14"/>
      <w:szCs w:val="14"/>
    </w:rPr>
  </w:style>
  <w:style w:type="paragraph" w:customStyle="1" w:styleId="affe">
    <w:name w:val="Текст (прав. подпись)"/>
    <w:basedOn w:val="a"/>
    <w:next w:val="a"/>
    <w:uiPriority w:val="99"/>
    <w:rsid w:val="00B01A94"/>
    <w:pPr>
      <w:widowControl w:val="0"/>
      <w:suppressAutoHyphens/>
      <w:autoSpaceDE w:val="0"/>
      <w:jc w:val="right"/>
    </w:pPr>
    <w:rPr>
      <w:rFonts w:ascii="Arial" w:hAnsi="Arial" w:cs="Arial"/>
      <w:sz w:val="20"/>
      <w:szCs w:val="20"/>
      <w:lang w:eastAsia="zh-CN"/>
    </w:rPr>
  </w:style>
  <w:style w:type="paragraph" w:customStyle="1" w:styleId="afff">
    <w:name w:val="Колонтитул (правый)"/>
    <w:basedOn w:val="affe"/>
    <w:next w:val="a"/>
    <w:uiPriority w:val="99"/>
    <w:rsid w:val="00B01A94"/>
    <w:rPr>
      <w:sz w:val="14"/>
      <w:szCs w:val="14"/>
    </w:rPr>
  </w:style>
  <w:style w:type="paragraph" w:customStyle="1" w:styleId="afff0">
    <w:name w:val="Комментарий пользователя"/>
    <w:basedOn w:val="aff7"/>
    <w:next w:val="a"/>
    <w:uiPriority w:val="99"/>
    <w:rsid w:val="00B01A94"/>
    <w:pPr>
      <w:jc w:val="left"/>
    </w:pPr>
    <w:rPr>
      <w:color w:val="000080"/>
    </w:rPr>
  </w:style>
  <w:style w:type="paragraph" w:customStyle="1" w:styleId="afff1">
    <w:name w:val="Объект"/>
    <w:basedOn w:val="a"/>
    <w:next w:val="a"/>
    <w:uiPriority w:val="99"/>
    <w:rsid w:val="00B01A94"/>
    <w:pPr>
      <w:widowControl w:val="0"/>
      <w:suppressAutoHyphens/>
      <w:autoSpaceDE w:val="0"/>
      <w:ind w:firstLine="720"/>
      <w:jc w:val="both"/>
    </w:pPr>
    <w:rPr>
      <w:rFonts w:ascii="Arial" w:hAnsi="Arial" w:cs="Arial"/>
      <w:sz w:val="20"/>
      <w:szCs w:val="20"/>
      <w:lang w:eastAsia="zh-CN"/>
    </w:rPr>
  </w:style>
  <w:style w:type="paragraph" w:customStyle="1" w:styleId="afff2">
    <w:name w:val="Таблицы (моноширинный)"/>
    <w:basedOn w:val="a"/>
    <w:next w:val="a"/>
    <w:uiPriority w:val="99"/>
    <w:rsid w:val="00B01A94"/>
    <w:pPr>
      <w:widowControl w:val="0"/>
      <w:suppressAutoHyphens/>
      <w:autoSpaceDE w:val="0"/>
      <w:jc w:val="both"/>
    </w:pPr>
    <w:rPr>
      <w:rFonts w:ascii="Courier New" w:hAnsi="Courier New" w:cs="Courier New"/>
      <w:sz w:val="20"/>
      <w:szCs w:val="20"/>
      <w:lang w:eastAsia="zh-CN"/>
    </w:rPr>
  </w:style>
  <w:style w:type="paragraph" w:customStyle="1" w:styleId="afff3">
    <w:name w:val="Оглавление"/>
    <w:basedOn w:val="afff2"/>
    <w:next w:val="a"/>
    <w:uiPriority w:val="99"/>
    <w:rsid w:val="00B01A94"/>
    <w:pPr>
      <w:ind w:left="140"/>
    </w:pPr>
  </w:style>
  <w:style w:type="paragraph" w:customStyle="1" w:styleId="afff4">
    <w:name w:val="Переменная часть"/>
    <w:basedOn w:val="aff5"/>
    <w:next w:val="a"/>
    <w:uiPriority w:val="99"/>
    <w:rsid w:val="00B01A94"/>
    <w:rPr>
      <w:sz w:val="18"/>
      <w:szCs w:val="18"/>
    </w:rPr>
  </w:style>
  <w:style w:type="paragraph" w:customStyle="1" w:styleId="afff5">
    <w:name w:val="Постоянная часть"/>
    <w:basedOn w:val="aff5"/>
    <w:next w:val="a"/>
    <w:uiPriority w:val="99"/>
    <w:rsid w:val="00B01A94"/>
    <w:rPr>
      <w:sz w:val="20"/>
      <w:szCs w:val="20"/>
    </w:rPr>
  </w:style>
  <w:style w:type="paragraph" w:customStyle="1" w:styleId="afff6">
    <w:name w:val="Прижатый влево"/>
    <w:basedOn w:val="a"/>
    <w:next w:val="a"/>
    <w:uiPriority w:val="99"/>
    <w:rsid w:val="00B01A94"/>
    <w:pPr>
      <w:widowControl w:val="0"/>
      <w:suppressAutoHyphens/>
      <w:autoSpaceDE w:val="0"/>
    </w:pPr>
    <w:rPr>
      <w:rFonts w:ascii="Arial" w:hAnsi="Arial" w:cs="Arial"/>
      <w:sz w:val="20"/>
      <w:szCs w:val="20"/>
      <w:lang w:eastAsia="zh-CN"/>
    </w:rPr>
  </w:style>
  <w:style w:type="paragraph" w:customStyle="1" w:styleId="afff7">
    <w:name w:val="Словарная статья"/>
    <w:basedOn w:val="a"/>
    <w:next w:val="a"/>
    <w:uiPriority w:val="99"/>
    <w:rsid w:val="00B01A94"/>
    <w:pPr>
      <w:widowControl w:val="0"/>
      <w:suppressAutoHyphens/>
      <w:autoSpaceDE w:val="0"/>
      <w:ind w:right="118"/>
      <w:jc w:val="both"/>
    </w:pPr>
    <w:rPr>
      <w:rFonts w:ascii="Arial" w:hAnsi="Arial" w:cs="Arial"/>
      <w:sz w:val="20"/>
      <w:szCs w:val="20"/>
      <w:lang w:eastAsia="zh-CN"/>
    </w:rPr>
  </w:style>
  <w:style w:type="paragraph" w:customStyle="1" w:styleId="afff8">
    <w:name w:val="Текст (справка)"/>
    <w:basedOn w:val="a"/>
    <w:next w:val="a"/>
    <w:uiPriority w:val="99"/>
    <w:rsid w:val="00B01A94"/>
    <w:pPr>
      <w:widowControl w:val="0"/>
      <w:suppressAutoHyphens/>
      <w:autoSpaceDE w:val="0"/>
      <w:ind w:left="170" w:right="170"/>
    </w:pPr>
    <w:rPr>
      <w:rFonts w:ascii="Arial" w:hAnsi="Arial" w:cs="Arial"/>
      <w:sz w:val="20"/>
      <w:szCs w:val="20"/>
      <w:lang w:eastAsia="zh-CN"/>
    </w:rPr>
  </w:style>
  <w:style w:type="paragraph" w:customStyle="1" w:styleId="afff9">
    <w:name w:val="ОСНОВНОЙ !!!"/>
    <w:basedOn w:val="af5"/>
    <w:uiPriority w:val="99"/>
    <w:rsid w:val="00B01A94"/>
    <w:pPr>
      <w:spacing w:before="120" w:after="0"/>
      <w:ind w:firstLine="900"/>
      <w:jc w:val="both"/>
    </w:pPr>
    <w:rPr>
      <w:rFonts w:ascii="Arial" w:hAnsi="Arial" w:cs="Arial"/>
    </w:rPr>
  </w:style>
  <w:style w:type="paragraph" w:customStyle="1" w:styleId="312">
    <w:name w:val="Стиль Заголовок 3 + 12 пт"/>
    <w:basedOn w:val="3"/>
    <w:uiPriority w:val="99"/>
    <w:rsid w:val="00B01A94"/>
    <w:pPr>
      <w:tabs>
        <w:tab w:val="left" w:pos="0"/>
        <w:tab w:val="left" w:pos="2340"/>
      </w:tabs>
      <w:spacing w:after="120"/>
      <w:ind w:left="0" w:firstLine="0"/>
    </w:pPr>
    <w:rPr>
      <w:rFonts w:ascii="Times New Roman" w:hAnsi="Times New Roman" w:cs="Times New Roman"/>
      <w:sz w:val="24"/>
    </w:rPr>
  </w:style>
  <w:style w:type="paragraph" w:customStyle="1" w:styleId="Iauiue">
    <w:name w:val="Iau?iue"/>
    <w:uiPriority w:val="99"/>
    <w:rsid w:val="00B01A94"/>
    <w:pPr>
      <w:widowControl w:val="0"/>
      <w:suppressAutoHyphens/>
    </w:pPr>
    <w:rPr>
      <w:lang w:eastAsia="zh-CN"/>
    </w:rPr>
  </w:style>
  <w:style w:type="paragraph" w:customStyle="1" w:styleId="nienie">
    <w:name w:val="nienie"/>
    <w:basedOn w:val="Iauiue"/>
    <w:uiPriority w:val="99"/>
    <w:rsid w:val="00B01A94"/>
    <w:pPr>
      <w:keepLines/>
      <w:ind w:left="709" w:hanging="284"/>
      <w:jc w:val="both"/>
    </w:pPr>
    <w:rPr>
      <w:rFonts w:ascii="Peterburg" w:hAnsi="Peterburg" w:cs="Peterburg"/>
      <w:sz w:val="24"/>
    </w:rPr>
  </w:style>
  <w:style w:type="paragraph" w:customStyle="1" w:styleId="32">
    <w:name w:val="Знак3 Знак Знак Знак"/>
    <w:basedOn w:val="a"/>
    <w:uiPriority w:val="99"/>
    <w:rsid w:val="00B01A94"/>
    <w:pPr>
      <w:suppressAutoHyphens/>
      <w:spacing w:before="280" w:after="280"/>
    </w:pPr>
    <w:rPr>
      <w:sz w:val="28"/>
      <w:szCs w:val="28"/>
      <w:lang w:val="en-US" w:eastAsia="zh-CN"/>
    </w:rPr>
  </w:style>
  <w:style w:type="paragraph" w:customStyle="1" w:styleId="afffa">
    <w:name w:val="Содержимое таблицы"/>
    <w:basedOn w:val="a"/>
    <w:uiPriority w:val="99"/>
    <w:rsid w:val="00B01A94"/>
    <w:pPr>
      <w:suppressLineNumbers/>
      <w:suppressAutoHyphens/>
    </w:pPr>
    <w:rPr>
      <w:lang w:eastAsia="zh-CN"/>
    </w:rPr>
  </w:style>
  <w:style w:type="paragraph" w:customStyle="1" w:styleId="afffb">
    <w:name w:val="Заголовок таблицы"/>
    <w:basedOn w:val="afffa"/>
    <w:uiPriority w:val="99"/>
    <w:rsid w:val="00B01A94"/>
    <w:pPr>
      <w:jc w:val="center"/>
    </w:pPr>
    <w:rPr>
      <w:b/>
      <w:bCs/>
    </w:rPr>
  </w:style>
  <w:style w:type="paragraph" w:customStyle="1" w:styleId="afffc">
    <w:name w:val="Содержимое врезки"/>
    <w:basedOn w:val="a"/>
    <w:uiPriority w:val="99"/>
    <w:rsid w:val="00B01A94"/>
    <w:pPr>
      <w:suppressAutoHyphens/>
    </w:pPr>
    <w:rPr>
      <w:lang w:eastAsia="zh-CN"/>
    </w:rPr>
  </w:style>
  <w:style w:type="paragraph" w:customStyle="1" w:styleId="s1">
    <w:name w:val="s_1"/>
    <w:basedOn w:val="a"/>
    <w:uiPriority w:val="99"/>
    <w:rsid w:val="00B01A94"/>
    <w:pPr>
      <w:spacing w:before="100" w:beforeAutospacing="1" w:after="100" w:afterAutospacing="1"/>
    </w:pPr>
  </w:style>
  <w:style w:type="paragraph" w:customStyle="1" w:styleId="Postan">
    <w:name w:val="Postan"/>
    <w:basedOn w:val="a"/>
    <w:uiPriority w:val="99"/>
    <w:rsid w:val="00B01A94"/>
    <w:pPr>
      <w:jc w:val="center"/>
    </w:pPr>
    <w:rPr>
      <w:sz w:val="28"/>
      <w:szCs w:val="20"/>
    </w:rPr>
  </w:style>
  <w:style w:type="paragraph" w:customStyle="1" w:styleId="60">
    <w:name w:val="Указатель6"/>
    <w:basedOn w:val="a"/>
    <w:uiPriority w:val="99"/>
    <w:rsid w:val="00B01A94"/>
    <w:pPr>
      <w:suppressLineNumbers/>
      <w:suppressAutoHyphens/>
    </w:pPr>
    <w:rPr>
      <w:rFonts w:cs="Mangal"/>
      <w:sz w:val="28"/>
      <w:lang w:eastAsia="zh-CN"/>
    </w:rPr>
  </w:style>
  <w:style w:type="paragraph" w:customStyle="1" w:styleId="33">
    <w:name w:val="Название объекта3"/>
    <w:basedOn w:val="a"/>
    <w:uiPriority w:val="99"/>
    <w:rsid w:val="00B01A94"/>
    <w:pPr>
      <w:suppressLineNumbers/>
      <w:suppressAutoHyphens/>
      <w:spacing w:before="120" w:after="120"/>
    </w:pPr>
    <w:rPr>
      <w:rFonts w:cs="Mangal"/>
      <w:i/>
      <w:iCs/>
      <w:lang w:eastAsia="zh-CN"/>
    </w:rPr>
  </w:style>
  <w:style w:type="paragraph" w:customStyle="1" w:styleId="50">
    <w:name w:val="Указатель5"/>
    <w:basedOn w:val="a"/>
    <w:uiPriority w:val="99"/>
    <w:rsid w:val="00B01A94"/>
    <w:pPr>
      <w:suppressLineNumbers/>
      <w:suppressAutoHyphens/>
    </w:pPr>
    <w:rPr>
      <w:rFonts w:cs="Mangal"/>
      <w:sz w:val="28"/>
      <w:lang w:eastAsia="zh-CN"/>
    </w:rPr>
  </w:style>
  <w:style w:type="paragraph" w:customStyle="1" w:styleId="24">
    <w:name w:val="Название объекта2"/>
    <w:basedOn w:val="a"/>
    <w:uiPriority w:val="99"/>
    <w:rsid w:val="00B01A94"/>
    <w:pPr>
      <w:suppressLineNumbers/>
      <w:suppressAutoHyphens/>
      <w:spacing w:before="120" w:after="120"/>
    </w:pPr>
    <w:rPr>
      <w:rFonts w:cs="Mangal"/>
      <w:i/>
      <w:iCs/>
      <w:lang w:eastAsia="zh-CN"/>
    </w:rPr>
  </w:style>
  <w:style w:type="paragraph" w:customStyle="1" w:styleId="40">
    <w:name w:val="Указатель4"/>
    <w:basedOn w:val="a"/>
    <w:uiPriority w:val="99"/>
    <w:rsid w:val="00B01A94"/>
    <w:pPr>
      <w:suppressLineNumbers/>
      <w:suppressAutoHyphens/>
    </w:pPr>
    <w:rPr>
      <w:rFonts w:cs="Mangal"/>
      <w:sz w:val="28"/>
      <w:lang w:eastAsia="zh-CN"/>
    </w:rPr>
  </w:style>
  <w:style w:type="paragraph" w:customStyle="1" w:styleId="17">
    <w:name w:val="Название объекта1"/>
    <w:basedOn w:val="a"/>
    <w:next w:val="afc"/>
    <w:uiPriority w:val="99"/>
    <w:rsid w:val="00B01A94"/>
    <w:pPr>
      <w:suppressAutoHyphens/>
      <w:jc w:val="center"/>
    </w:pPr>
    <w:rPr>
      <w:b/>
      <w:bCs/>
      <w:color w:val="000000"/>
      <w:sz w:val="28"/>
      <w:szCs w:val="17"/>
      <w:lang w:eastAsia="zh-CN"/>
    </w:rPr>
  </w:style>
  <w:style w:type="paragraph" w:customStyle="1" w:styleId="34">
    <w:name w:val="Указатель3"/>
    <w:basedOn w:val="a"/>
    <w:uiPriority w:val="99"/>
    <w:rsid w:val="00B01A94"/>
    <w:pPr>
      <w:suppressLineNumbers/>
      <w:suppressAutoHyphens/>
    </w:pPr>
    <w:rPr>
      <w:rFonts w:cs="Mangal"/>
      <w:sz w:val="28"/>
      <w:lang w:eastAsia="zh-CN"/>
    </w:rPr>
  </w:style>
  <w:style w:type="paragraph" w:customStyle="1" w:styleId="25">
    <w:name w:val="Название2"/>
    <w:basedOn w:val="a"/>
    <w:uiPriority w:val="99"/>
    <w:rsid w:val="00B01A94"/>
    <w:pPr>
      <w:suppressLineNumbers/>
      <w:suppressAutoHyphens/>
      <w:spacing w:before="120" w:after="120"/>
    </w:pPr>
    <w:rPr>
      <w:rFonts w:cs="FreeSans"/>
      <w:i/>
      <w:iCs/>
      <w:lang w:eastAsia="zh-CN"/>
    </w:rPr>
  </w:style>
  <w:style w:type="paragraph" w:customStyle="1" w:styleId="26">
    <w:name w:val="Указатель2"/>
    <w:basedOn w:val="a"/>
    <w:uiPriority w:val="99"/>
    <w:rsid w:val="00B01A94"/>
    <w:pPr>
      <w:suppressLineNumbers/>
      <w:suppressAutoHyphens/>
    </w:pPr>
    <w:rPr>
      <w:rFonts w:cs="FreeSans"/>
      <w:sz w:val="28"/>
      <w:lang w:eastAsia="zh-CN"/>
    </w:rPr>
  </w:style>
  <w:style w:type="paragraph" w:customStyle="1" w:styleId="18">
    <w:name w:val="Название1"/>
    <w:basedOn w:val="a"/>
    <w:uiPriority w:val="99"/>
    <w:rsid w:val="00B01A94"/>
    <w:pPr>
      <w:suppressLineNumbers/>
      <w:suppressAutoHyphens/>
      <w:spacing w:before="120" w:after="120"/>
    </w:pPr>
    <w:rPr>
      <w:rFonts w:ascii="Arial" w:hAnsi="Arial" w:cs="Mangal"/>
      <w:i/>
      <w:iCs/>
      <w:sz w:val="20"/>
      <w:lang w:eastAsia="zh-CN"/>
    </w:r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B01A94"/>
    <w:pPr>
      <w:suppressAutoHyphens/>
      <w:spacing w:before="280" w:after="280"/>
      <w:jc w:val="both"/>
    </w:pPr>
    <w:rPr>
      <w:rFonts w:ascii="Tahoma" w:hAnsi="Tahoma" w:cs="Tahoma"/>
      <w:sz w:val="20"/>
      <w:szCs w:val="20"/>
      <w:lang w:val="en-US" w:eastAsia="zh-CN"/>
    </w:rPr>
  </w:style>
  <w:style w:type="paragraph" w:customStyle="1" w:styleId="19">
    <w:name w:val="Абзац списка1"/>
    <w:basedOn w:val="a"/>
    <w:uiPriority w:val="99"/>
    <w:rsid w:val="00B01A94"/>
    <w:pPr>
      <w:suppressAutoHyphens/>
      <w:ind w:left="720"/>
    </w:pPr>
    <w:rPr>
      <w:rFonts w:eastAsia="Calibri"/>
      <w:sz w:val="28"/>
      <w:lang w:eastAsia="zh-CN"/>
    </w:rPr>
  </w:style>
  <w:style w:type="paragraph" w:customStyle="1" w:styleId="TableContents">
    <w:name w:val="Table Contents"/>
    <w:basedOn w:val="a"/>
    <w:uiPriority w:val="99"/>
    <w:rsid w:val="00B01A94"/>
    <w:pPr>
      <w:suppressAutoHyphens/>
    </w:pPr>
    <w:rPr>
      <w:sz w:val="28"/>
      <w:lang w:eastAsia="zh-CN"/>
    </w:rPr>
  </w:style>
  <w:style w:type="paragraph" w:customStyle="1" w:styleId="41">
    <w:name w:val="Название объекта4"/>
    <w:basedOn w:val="a"/>
    <w:uiPriority w:val="99"/>
    <w:rsid w:val="00B01A94"/>
    <w:pPr>
      <w:suppressAutoHyphens/>
      <w:spacing w:before="120" w:after="120"/>
    </w:pPr>
    <w:rPr>
      <w:rFonts w:ascii="Arial" w:hAnsi="Arial" w:cs="Mangal"/>
      <w:i/>
      <w:iCs/>
      <w:sz w:val="28"/>
      <w:lang w:eastAsia="zh-CN"/>
    </w:rPr>
  </w:style>
  <w:style w:type="paragraph" w:customStyle="1" w:styleId="Index">
    <w:name w:val="Index"/>
    <w:basedOn w:val="a"/>
    <w:uiPriority w:val="99"/>
    <w:rsid w:val="00B01A94"/>
    <w:pPr>
      <w:suppressAutoHyphens/>
    </w:pPr>
    <w:rPr>
      <w:rFonts w:ascii="Arial" w:hAnsi="Arial" w:cs="Mangal"/>
      <w:sz w:val="28"/>
      <w:lang w:eastAsia="zh-CN"/>
    </w:rPr>
  </w:style>
  <w:style w:type="paragraph" w:customStyle="1" w:styleId="TableHeading">
    <w:name w:val="Table Heading"/>
    <w:basedOn w:val="TableContents"/>
    <w:uiPriority w:val="99"/>
    <w:rsid w:val="00B01A94"/>
    <w:pPr>
      <w:jc w:val="center"/>
    </w:pPr>
    <w:rPr>
      <w:b/>
      <w:bCs/>
    </w:rPr>
  </w:style>
  <w:style w:type="paragraph" w:customStyle="1" w:styleId="Textbody">
    <w:name w:val="Text body"/>
    <w:basedOn w:val="a"/>
    <w:uiPriority w:val="99"/>
    <w:rsid w:val="00B01A94"/>
    <w:pPr>
      <w:suppressAutoHyphens/>
      <w:jc w:val="both"/>
    </w:pPr>
    <w:rPr>
      <w:rFonts w:ascii="Courier New" w:hAnsi="Courier New" w:cs="Courier New"/>
      <w:kern w:val="2"/>
      <w:sz w:val="28"/>
      <w:lang w:eastAsia="zh-CN"/>
    </w:rPr>
  </w:style>
  <w:style w:type="paragraph" w:customStyle="1" w:styleId="Standard">
    <w:name w:val="Standard"/>
    <w:uiPriority w:val="99"/>
    <w:rsid w:val="00B01A94"/>
    <w:pPr>
      <w:suppressAutoHyphens/>
    </w:pPr>
    <w:rPr>
      <w:kern w:val="2"/>
      <w:sz w:val="24"/>
      <w:szCs w:val="24"/>
      <w:lang w:eastAsia="zh-CN"/>
    </w:rPr>
  </w:style>
  <w:style w:type="paragraph" w:customStyle="1" w:styleId="ListContents">
    <w:name w:val="List Contents"/>
    <w:basedOn w:val="Standard"/>
    <w:uiPriority w:val="99"/>
    <w:rsid w:val="00B01A94"/>
    <w:pPr>
      <w:ind w:left="567"/>
    </w:pPr>
  </w:style>
  <w:style w:type="paragraph" w:customStyle="1" w:styleId="ListHeading">
    <w:name w:val="List Heading"/>
    <w:basedOn w:val="Standard"/>
    <w:next w:val="ListContents"/>
    <w:uiPriority w:val="99"/>
    <w:rsid w:val="00B01A94"/>
  </w:style>
  <w:style w:type="paragraph" w:customStyle="1" w:styleId="afffe">
    <w:name w:val="Стиль Обычный отступ + По ширине"/>
    <w:basedOn w:val="ac"/>
    <w:uiPriority w:val="99"/>
    <w:rsid w:val="00B01A94"/>
    <w:pPr>
      <w:suppressAutoHyphens w:val="0"/>
      <w:overflowPunct w:val="0"/>
      <w:autoSpaceDE w:val="0"/>
      <w:autoSpaceDN w:val="0"/>
      <w:adjustRightInd w:val="0"/>
      <w:spacing w:before="60"/>
      <w:ind w:left="601" w:hanging="284"/>
      <w:jc w:val="both"/>
    </w:pPr>
    <w:rPr>
      <w:sz w:val="24"/>
      <w:szCs w:val="20"/>
      <w:lang w:val="x-none" w:eastAsia="ru-RU"/>
    </w:rPr>
  </w:style>
  <w:style w:type="paragraph" w:customStyle="1" w:styleId="TableParagraph">
    <w:name w:val="Table Paragraph"/>
    <w:basedOn w:val="a"/>
    <w:uiPriority w:val="1"/>
    <w:qFormat/>
    <w:rsid w:val="00B01A94"/>
    <w:pPr>
      <w:widowControl w:val="0"/>
      <w:autoSpaceDE w:val="0"/>
      <w:autoSpaceDN w:val="0"/>
    </w:pPr>
    <w:rPr>
      <w:rFonts w:ascii="Calibri" w:eastAsia="Calibri" w:hAnsi="Calibri" w:cs="Calibri"/>
      <w:sz w:val="22"/>
      <w:szCs w:val="22"/>
      <w:lang w:eastAsia="en-US"/>
    </w:rPr>
  </w:style>
  <w:style w:type="character" w:styleId="affff">
    <w:name w:val="footnote reference"/>
    <w:aliases w:val="Знак сноски-FN,Знак сноски 1,Ciae niinee-FN,SUPERS,Referencia nota al pie,fr,Used by Word for Help footnote symbols"/>
    <w:unhideWhenUsed/>
    <w:rsid w:val="00B01A94"/>
    <w:rPr>
      <w:vertAlign w:val="superscript"/>
    </w:rPr>
  </w:style>
  <w:style w:type="character" w:styleId="affff0">
    <w:name w:val="annotation reference"/>
    <w:uiPriority w:val="99"/>
    <w:unhideWhenUsed/>
    <w:rsid w:val="00B01A94"/>
    <w:rPr>
      <w:sz w:val="16"/>
      <w:szCs w:val="16"/>
    </w:rPr>
  </w:style>
  <w:style w:type="character" w:styleId="affff1">
    <w:name w:val="endnote reference"/>
    <w:unhideWhenUsed/>
    <w:rsid w:val="00B01A94"/>
    <w:rPr>
      <w:vertAlign w:val="superscript"/>
    </w:rPr>
  </w:style>
  <w:style w:type="character" w:customStyle="1" w:styleId="searchresult">
    <w:name w:val="search_result"/>
    <w:rsid w:val="00B01A94"/>
  </w:style>
  <w:style w:type="character" w:customStyle="1" w:styleId="WW8Num3z0">
    <w:name w:val="WW8Num3z0"/>
    <w:rsid w:val="00B01A94"/>
    <w:rPr>
      <w:b/>
      <w:bCs w:val="0"/>
    </w:rPr>
  </w:style>
  <w:style w:type="character" w:customStyle="1" w:styleId="WW8Num2z4">
    <w:name w:val="WW8Num2z4"/>
    <w:rsid w:val="00B01A94"/>
  </w:style>
  <w:style w:type="character" w:customStyle="1" w:styleId="WW8Num1z0">
    <w:name w:val="WW8Num1z0"/>
    <w:rsid w:val="00B01A94"/>
    <w:rPr>
      <w:rFonts w:ascii="Times New Roman" w:eastAsia="Times New Roman" w:hAnsi="Times New Roman" w:cs="Times New Roman" w:hint="default"/>
    </w:rPr>
  </w:style>
  <w:style w:type="character" w:customStyle="1" w:styleId="WW8Num1z1">
    <w:name w:val="WW8Num1z1"/>
    <w:rsid w:val="00B01A94"/>
    <w:rPr>
      <w:rFonts w:ascii="Symbol" w:hAnsi="Symbol" w:cs="Symbol" w:hint="default"/>
    </w:rPr>
  </w:style>
  <w:style w:type="character" w:customStyle="1" w:styleId="WW8Num1z2">
    <w:name w:val="WW8Num1z2"/>
    <w:rsid w:val="00B01A94"/>
  </w:style>
  <w:style w:type="character" w:customStyle="1" w:styleId="WW8Num1z3">
    <w:name w:val="WW8Num1z3"/>
    <w:rsid w:val="00B01A94"/>
  </w:style>
  <w:style w:type="character" w:customStyle="1" w:styleId="WW8Num1z4">
    <w:name w:val="WW8Num1z4"/>
    <w:rsid w:val="00B01A94"/>
  </w:style>
  <w:style w:type="character" w:customStyle="1" w:styleId="WW8Num1z5">
    <w:name w:val="WW8Num1z5"/>
    <w:rsid w:val="00B01A94"/>
  </w:style>
  <w:style w:type="character" w:customStyle="1" w:styleId="WW8Num1z6">
    <w:name w:val="WW8Num1z6"/>
    <w:rsid w:val="00B01A94"/>
  </w:style>
  <w:style w:type="character" w:customStyle="1" w:styleId="WW8Num1z7">
    <w:name w:val="WW8Num1z7"/>
    <w:rsid w:val="00B01A94"/>
  </w:style>
  <w:style w:type="character" w:customStyle="1" w:styleId="WW8Num1z8">
    <w:name w:val="WW8Num1z8"/>
    <w:rsid w:val="00B01A94"/>
  </w:style>
  <w:style w:type="character" w:customStyle="1" w:styleId="WW8Num2z0">
    <w:name w:val="WW8Num2z0"/>
    <w:rsid w:val="00B01A94"/>
    <w:rPr>
      <w:rFonts w:ascii="Times New Roman" w:eastAsia="Times New Roman" w:hAnsi="Times New Roman" w:cs="Times New Roman" w:hint="default"/>
    </w:rPr>
  </w:style>
  <w:style w:type="character" w:customStyle="1" w:styleId="WW8Num2z1">
    <w:name w:val="WW8Num2z1"/>
    <w:rsid w:val="00B01A94"/>
  </w:style>
  <w:style w:type="character" w:customStyle="1" w:styleId="WW8Num2z2">
    <w:name w:val="WW8Num2z2"/>
    <w:rsid w:val="00B01A94"/>
  </w:style>
  <w:style w:type="character" w:customStyle="1" w:styleId="WW8Num2z3">
    <w:name w:val="WW8Num2z3"/>
    <w:rsid w:val="00B01A94"/>
  </w:style>
  <w:style w:type="character" w:customStyle="1" w:styleId="WW8Num2z5">
    <w:name w:val="WW8Num2z5"/>
    <w:rsid w:val="00B01A94"/>
  </w:style>
  <w:style w:type="character" w:customStyle="1" w:styleId="WW8Num2z6">
    <w:name w:val="WW8Num2z6"/>
    <w:rsid w:val="00B01A94"/>
  </w:style>
  <w:style w:type="character" w:customStyle="1" w:styleId="WW8Num2z7">
    <w:name w:val="WW8Num2z7"/>
    <w:rsid w:val="00B01A94"/>
  </w:style>
  <w:style w:type="character" w:customStyle="1" w:styleId="WW8Num2z8">
    <w:name w:val="WW8Num2z8"/>
    <w:rsid w:val="00B01A94"/>
  </w:style>
  <w:style w:type="character" w:customStyle="1" w:styleId="WW8Num4z0">
    <w:name w:val="WW8Num4z0"/>
    <w:rsid w:val="00B01A94"/>
  </w:style>
  <w:style w:type="character" w:customStyle="1" w:styleId="WW8Num5z0">
    <w:name w:val="WW8Num5z0"/>
    <w:rsid w:val="00B01A94"/>
    <w:rPr>
      <w:rFonts w:ascii="Times New Roman" w:eastAsia="Times New Roman" w:hAnsi="Times New Roman" w:cs="Times New Roman" w:hint="default"/>
    </w:rPr>
  </w:style>
  <w:style w:type="character" w:customStyle="1" w:styleId="WW8Num6z0">
    <w:name w:val="WW8Num6z0"/>
    <w:rsid w:val="00B01A94"/>
    <w:rPr>
      <w:rFonts w:ascii="Times New Roman" w:eastAsia="Times New Roman" w:hAnsi="Times New Roman" w:cs="Times New Roman" w:hint="default"/>
    </w:rPr>
  </w:style>
  <w:style w:type="character" w:customStyle="1" w:styleId="WW8Num7z0">
    <w:name w:val="WW8Num7z0"/>
    <w:rsid w:val="00B01A94"/>
    <w:rPr>
      <w:sz w:val="28"/>
      <w:szCs w:val="28"/>
    </w:rPr>
  </w:style>
  <w:style w:type="character" w:customStyle="1" w:styleId="WW8Num8z0">
    <w:name w:val="WW8Num8z0"/>
    <w:rsid w:val="00B01A94"/>
    <w:rPr>
      <w:rFonts w:ascii="Times New Roman" w:eastAsia="Times New Roman" w:hAnsi="Times New Roman" w:cs="Times New Roman" w:hint="default"/>
      <w:sz w:val="28"/>
      <w:szCs w:val="28"/>
    </w:rPr>
  </w:style>
  <w:style w:type="character" w:customStyle="1" w:styleId="WW8Num9z0">
    <w:name w:val="WW8Num9z0"/>
    <w:rsid w:val="00B01A94"/>
    <w:rPr>
      <w:rFonts w:ascii="Times New Roman" w:eastAsia="Times New Roman" w:hAnsi="Times New Roman" w:cs="Times New Roman" w:hint="default"/>
    </w:rPr>
  </w:style>
  <w:style w:type="character" w:customStyle="1" w:styleId="WW8Num10z0">
    <w:name w:val="WW8Num10z0"/>
    <w:rsid w:val="00B01A94"/>
    <w:rPr>
      <w:sz w:val="28"/>
    </w:rPr>
  </w:style>
  <w:style w:type="character" w:customStyle="1" w:styleId="WW8Num11z0">
    <w:name w:val="WW8Num11z0"/>
    <w:rsid w:val="00B01A94"/>
    <w:rPr>
      <w:sz w:val="28"/>
    </w:rPr>
  </w:style>
  <w:style w:type="character" w:customStyle="1" w:styleId="WW8Num3z1">
    <w:name w:val="WW8Num3z1"/>
    <w:rsid w:val="00B01A94"/>
  </w:style>
  <w:style w:type="character" w:customStyle="1" w:styleId="WW8Num3z2">
    <w:name w:val="WW8Num3z2"/>
    <w:rsid w:val="00B01A94"/>
  </w:style>
  <w:style w:type="character" w:customStyle="1" w:styleId="WW8Num3z3">
    <w:name w:val="WW8Num3z3"/>
    <w:rsid w:val="00B01A94"/>
  </w:style>
  <w:style w:type="character" w:customStyle="1" w:styleId="WW8Num3z4">
    <w:name w:val="WW8Num3z4"/>
    <w:rsid w:val="00B01A94"/>
  </w:style>
  <w:style w:type="character" w:customStyle="1" w:styleId="WW8Num3z5">
    <w:name w:val="WW8Num3z5"/>
    <w:rsid w:val="00B01A94"/>
  </w:style>
  <w:style w:type="character" w:customStyle="1" w:styleId="WW8Num3z6">
    <w:name w:val="WW8Num3z6"/>
    <w:rsid w:val="00B01A94"/>
  </w:style>
  <w:style w:type="character" w:customStyle="1" w:styleId="WW8Num3z7">
    <w:name w:val="WW8Num3z7"/>
    <w:rsid w:val="00B01A94"/>
  </w:style>
  <w:style w:type="character" w:customStyle="1" w:styleId="WW8Num3z8">
    <w:name w:val="WW8Num3z8"/>
    <w:rsid w:val="00B01A94"/>
  </w:style>
  <w:style w:type="character" w:customStyle="1" w:styleId="WW8Num4z1">
    <w:name w:val="WW8Num4z1"/>
    <w:rsid w:val="00B01A94"/>
  </w:style>
  <w:style w:type="character" w:customStyle="1" w:styleId="WW8Num4z2">
    <w:name w:val="WW8Num4z2"/>
    <w:rsid w:val="00B01A94"/>
  </w:style>
  <w:style w:type="character" w:customStyle="1" w:styleId="WW8Num4z3">
    <w:name w:val="WW8Num4z3"/>
    <w:rsid w:val="00B01A94"/>
  </w:style>
  <w:style w:type="character" w:customStyle="1" w:styleId="WW8Num4z4">
    <w:name w:val="WW8Num4z4"/>
    <w:rsid w:val="00B01A94"/>
  </w:style>
  <w:style w:type="character" w:customStyle="1" w:styleId="WW8Num4z5">
    <w:name w:val="WW8Num4z5"/>
    <w:rsid w:val="00B01A94"/>
  </w:style>
  <w:style w:type="character" w:customStyle="1" w:styleId="WW8Num4z6">
    <w:name w:val="WW8Num4z6"/>
    <w:rsid w:val="00B01A94"/>
  </w:style>
  <w:style w:type="character" w:customStyle="1" w:styleId="WW8Num4z7">
    <w:name w:val="WW8Num4z7"/>
    <w:rsid w:val="00B01A94"/>
  </w:style>
  <w:style w:type="character" w:customStyle="1" w:styleId="WW8Num4z8">
    <w:name w:val="WW8Num4z8"/>
    <w:rsid w:val="00B01A94"/>
  </w:style>
  <w:style w:type="character" w:customStyle="1" w:styleId="WW8Num5z1">
    <w:name w:val="WW8Num5z1"/>
    <w:rsid w:val="00B01A94"/>
    <w:rPr>
      <w:rFonts w:ascii="Symbol" w:hAnsi="Symbol" w:cs="Symbol" w:hint="default"/>
    </w:rPr>
  </w:style>
  <w:style w:type="character" w:customStyle="1" w:styleId="WW8Num5z2">
    <w:name w:val="WW8Num5z2"/>
    <w:rsid w:val="00B01A94"/>
  </w:style>
  <w:style w:type="character" w:customStyle="1" w:styleId="WW8Num5z3">
    <w:name w:val="WW8Num5z3"/>
    <w:rsid w:val="00B01A94"/>
  </w:style>
  <w:style w:type="character" w:customStyle="1" w:styleId="WW8Num5z4">
    <w:name w:val="WW8Num5z4"/>
    <w:rsid w:val="00B01A94"/>
  </w:style>
  <w:style w:type="character" w:customStyle="1" w:styleId="WW8Num5z5">
    <w:name w:val="WW8Num5z5"/>
    <w:rsid w:val="00B01A94"/>
  </w:style>
  <w:style w:type="character" w:customStyle="1" w:styleId="WW8Num5z6">
    <w:name w:val="WW8Num5z6"/>
    <w:rsid w:val="00B01A94"/>
  </w:style>
  <w:style w:type="character" w:customStyle="1" w:styleId="WW8Num5z7">
    <w:name w:val="WW8Num5z7"/>
    <w:rsid w:val="00B01A94"/>
  </w:style>
  <w:style w:type="character" w:customStyle="1" w:styleId="WW8Num5z8">
    <w:name w:val="WW8Num5z8"/>
    <w:rsid w:val="00B01A94"/>
  </w:style>
  <w:style w:type="character" w:customStyle="1" w:styleId="WW8Num6z1">
    <w:name w:val="WW8Num6z1"/>
    <w:rsid w:val="00B01A94"/>
    <w:rPr>
      <w:rFonts w:ascii="Symbol" w:hAnsi="Symbol" w:cs="Symbol" w:hint="default"/>
    </w:rPr>
  </w:style>
  <w:style w:type="character" w:customStyle="1" w:styleId="WW8Num6z2">
    <w:name w:val="WW8Num6z2"/>
    <w:rsid w:val="00B01A94"/>
  </w:style>
  <w:style w:type="character" w:customStyle="1" w:styleId="WW8Num6z3">
    <w:name w:val="WW8Num6z3"/>
    <w:rsid w:val="00B01A94"/>
  </w:style>
  <w:style w:type="character" w:customStyle="1" w:styleId="WW8Num6z4">
    <w:name w:val="WW8Num6z4"/>
    <w:rsid w:val="00B01A94"/>
  </w:style>
  <w:style w:type="character" w:customStyle="1" w:styleId="WW8Num6z5">
    <w:name w:val="WW8Num6z5"/>
    <w:rsid w:val="00B01A94"/>
  </w:style>
  <w:style w:type="character" w:customStyle="1" w:styleId="WW8Num6z6">
    <w:name w:val="WW8Num6z6"/>
    <w:rsid w:val="00B01A94"/>
  </w:style>
  <w:style w:type="character" w:customStyle="1" w:styleId="WW8Num6z7">
    <w:name w:val="WW8Num6z7"/>
    <w:rsid w:val="00B01A94"/>
  </w:style>
  <w:style w:type="character" w:customStyle="1" w:styleId="WW8Num6z8">
    <w:name w:val="WW8Num6z8"/>
    <w:rsid w:val="00B01A94"/>
  </w:style>
  <w:style w:type="character" w:customStyle="1" w:styleId="WW8Num7z1">
    <w:name w:val="WW8Num7z1"/>
    <w:rsid w:val="00B01A94"/>
  </w:style>
  <w:style w:type="character" w:customStyle="1" w:styleId="WW8Num7z2">
    <w:name w:val="WW8Num7z2"/>
    <w:rsid w:val="00B01A94"/>
  </w:style>
  <w:style w:type="character" w:customStyle="1" w:styleId="WW8Num7z3">
    <w:name w:val="WW8Num7z3"/>
    <w:rsid w:val="00B01A94"/>
  </w:style>
  <w:style w:type="character" w:customStyle="1" w:styleId="WW8Num7z4">
    <w:name w:val="WW8Num7z4"/>
    <w:rsid w:val="00B01A94"/>
  </w:style>
  <w:style w:type="character" w:customStyle="1" w:styleId="WW8Num7z5">
    <w:name w:val="WW8Num7z5"/>
    <w:rsid w:val="00B01A94"/>
  </w:style>
  <w:style w:type="character" w:customStyle="1" w:styleId="WW8Num7z6">
    <w:name w:val="WW8Num7z6"/>
    <w:rsid w:val="00B01A94"/>
  </w:style>
  <w:style w:type="character" w:customStyle="1" w:styleId="WW8Num7z7">
    <w:name w:val="WW8Num7z7"/>
    <w:rsid w:val="00B01A94"/>
  </w:style>
  <w:style w:type="character" w:customStyle="1" w:styleId="WW8Num7z8">
    <w:name w:val="WW8Num7z8"/>
    <w:rsid w:val="00B01A94"/>
  </w:style>
  <w:style w:type="character" w:customStyle="1" w:styleId="WW8Num8z1">
    <w:name w:val="WW8Num8z1"/>
    <w:rsid w:val="00B01A94"/>
    <w:rPr>
      <w:rFonts w:ascii="Symbol" w:hAnsi="Symbol" w:cs="Symbol" w:hint="default"/>
    </w:rPr>
  </w:style>
  <w:style w:type="character" w:customStyle="1" w:styleId="WW8Num8z2">
    <w:name w:val="WW8Num8z2"/>
    <w:rsid w:val="00B01A94"/>
  </w:style>
  <w:style w:type="character" w:customStyle="1" w:styleId="WW8Num8z3">
    <w:name w:val="WW8Num8z3"/>
    <w:rsid w:val="00B01A94"/>
  </w:style>
  <w:style w:type="character" w:customStyle="1" w:styleId="WW8Num8z4">
    <w:name w:val="WW8Num8z4"/>
    <w:rsid w:val="00B01A94"/>
  </w:style>
  <w:style w:type="character" w:customStyle="1" w:styleId="WW8Num8z5">
    <w:name w:val="WW8Num8z5"/>
    <w:rsid w:val="00B01A94"/>
  </w:style>
  <w:style w:type="character" w:customStyle="1" w:styleId="WW8Num8z6">
    <w:name w:val="WW8Num8z6"/>
    <w:rsid w:val="00B01A94"/>
  </w:style>
  <w:style w:type="character" w:customStyle="1" w:styleId="WW8Num8z7">
    <w:name w:val="WW8Num8z7"/>
    <w:rsid w:val="00B01A94"/>
  </w:style>
  <w:style w:type="character" w:customStyle="1" w:styleId="WW8Num8z8">
    <w:name w:val="WW8Num8z8"/>
    <w:rsid w:val="00B01A94"/>
  </w:style>
  <w:style w:type="character" w:customStyle="1" w:styleId="WW8Num9z1">
    <w:name w:val="WW8Num9z1"/>
    <w:rsid w:val="00B01A94"/>
    <w:rPr>
      <w:rFonts w:ascii="Symbol" w:hAnsi="Symbol" w:cs="Symbol" w:hint="default"/>
    </w:rPr>
  </w:style>
  <w:style w:type="character" w:customStyle="1" w:styleId="WW8Num9z2">
    <w:name w:val="WW8Num9z2"/>
    <w:rsid w:val="00B01A94"/>
  </w:style>
  <w:style w:type="character" w:customStyle="1" w:styleId="WW8Num9z3">
    <w:name w:val="WW8Num9z3"/>
    <w:rsid w:val="00B01A94"/>
  </w:style>
  <w:style w:type="character" w:customStyle="1" w:styleId="WW8Num9z4">
    <w:name w:val="WW8Num9z4"/>
    <w:rsid w:val="00B01A94"/>
  </w:style>
  <w:style w:type="character" w:customStyle="1" w:styleId="WW8Num9z5">
    <w:name w:val="WW8Num9z5"/>
    <w:rsid w:val="00B01A94"/>
  </w:style>
  <w:style w:type="character" w:customStyle="1" w:styleId="WW8Num9z6">
    <w:name w:val="WW8Num9z6"/>
    <w:rsid w:val="00B01A94"/>
  </w:style>
  <w:style w:type="character" w:customStyle="1" w:styleId="WW8Num9z7">
    <w:name w:val="WW8Num9z7"/>
    <w:rsid w:val="00B01A94"/>
  </w:style>
  <w:style w:type="character" w:customStyle="1" w:styleId="WW8Num9z8">
    <w:name w:val="WW8Num9z8"/>
    <w:rsid w:val="00B01A94"/>
  </w:style>
  <w:style w:type="character" w:customStyle="1" w:styleId="WW8Num10z1">
    <w:name w:val="WW8Num10z1"/>
    <w:rsid w:val="00B01A94"/>
  </w:style>
  <w:style w:type="character" w:customStyle="1" w:styleId="WW8Num10z2">
    <w:name w:val="WW8Num10z2"/>
    <w:rsid w:val="00B01A94"/>
  </w:style>
  <w:style w:type="character" w:customStyle="1" w:styleId="WW8Num10z3">
    <w:name w:val="WW8Num10z3"/>
    <w:rsid w:val="00B01A94"/>
  </w:style>
  <w:style w:type="character" w:customStyle="1" w:styleId="WW8Num10z4">
    <w:name w:val="WW8Num10z4"/>
    <w:rsid w:val="00B01A94"/>
  </w:style>
  <w:style w:type="character" w:customStyle="1" w:styleId="WW8Num10z5">
    <w:name w:val="WW8Num10z5"/>
    <w:rsid w:val="00B01A94"/>
  </w:style>
  <w:style w:type="character" w:customStyle="1" w:styleId="WW8Num10z6">
    <w:name w:val="WW8Num10z6"/>
    <w:rsid w:val="00B01A94"/>
  </w:style>
  <w:style w:type="character" w:customStyle="1" w:styleId="WW8Num10z7">
    <w:name w:val="WW8Num10z7"/>
    <w:rsid w:val="00B01A94"/>
  </w:style>
  <w:style w:type="character" w:customStyle="1" w:styleId="WW8Num10z8">
    <w:name w:val="WW8Num10z8"/>
    <w:rsid w:val="00B01A94"/>
  </w:style>
  <w:style w:type="character" w:customStyle="1" w:styleId="WW8Num11z1">
    <w:name w:val="WW8Num11z1"/>
    <w:rsid w:val="00B01A94"/>
  </w:style>
  <w:style w:type="character" w:customStyle="1" w:styleId="WW8Num11z2">
    <w:name w:val="WW8Num11z2"/>
    <w:rsid w:val="00B01A94"/>
  </w:style>
  <w:style w:type="character" w:customStyle="1" w:styleId="WW8Num11z3">
    <w:name w:val="WW8Num11z3"/>
    <w:rsid w:val="00B01A94"/>
  </w:style>
  <w:style w:type="character" w:customStyle="1" w:styleId="WW8Num11z4">
    <w:name w:val="WW8Num11z4"/>
    <w:rsid w:val="00B01A94"/>
  </w:style>
  <w:style w:type="character" w:customStyle="1" w:styleId="WW8Num11z5">
    <w:name w:val="WW8Num11z5"/>
    <w:rsid w:val="00B01A94"/>
  </w:style>
  <w:style w:type="character" w:customStyle="1" w:styleId="WW8Num11z6">
    <w:name w:val="WW8Num11z6"/>
    <w:rsid w:val="00B01A94"/>
  </w:style>
  <w:style w:type="character" w:customStyle="1" w:styleId="WW8Num11z7">
    <w:name w:val="WW8Num11z7"/>
    <w:rsid w:val="00B01A94"/>
  </w:style>
  <w:style w:type="character" w:customStyle="1" w:styleId="WW8Num11z8">
    <w:name w:val="WW8Num11z8"/>
    <w:rsid w:val="00B01A94"/>
  </w:style>
  <w:style w:type="character" w:customStyle="1" w:styleId="WW8Num12z0">
    <w:name w:val="WW8Num12z0"/>
    <w:rsid w:val="00B01A94"/>
    <w:rPr>
      <w:rFonts w:ascii="Times New Roman" w:eastAsia="Times New Roman" w:hAnsi="Times New Roman" w:cs="Times New Roman" w:hint="default"/>
      <w:szCs w:val="28"/>
    </w:rPr>
  </w:style>
  <w:style w:type="character" w:customStyle="1" w:styleId="WW8Num12z1">
    <w:name w:val="WW8Num12z1"/>
    <w:rsid w:val="00B01A94"/>
  </w:style>
  <w:style w:type="character" w:customStyle="1" w:styleId="WW8Num12z2">
    <w:name w:val="WW8Num12z2"/>
    <w:rsid w:val="00B01A94"/>
  </w:style>
  <w:style w:type="character" w:customStyle="1" w:styleId="WW8Num12z3">
    <w:name w:val="WW8Num12z3"/>
    <w:rsid w:val="00B01A94"/>
  </w:style>
  <w:style w:type="character" w:customStyle="1" w:styleId="WW8Num12z4">
    <w:name w:val="WW8Num12z4"/>
    <w:rsid w:val="00B01A94"/>
  </w:style>
  <w:style w:type="character" w:customStyle="1" w:styleId="WW8Num12z5">
    <w:name w:val="WW8Num12z5"/>
    <w:rsid w:val="00B01A94"/>
  </w:style>
  <w:style w:type="character" w:customStyle="1" w:styleId="WW8Num12z6">
    <w:name w:val="WW8Num12z6"/>
    <w:rsid w:val="00B01A94"/>
  </w:style>
  <w:style w:type="character" w:customStyle="1" w:styleId="WW8Num12z7">
    <w:name w:val="WW8Num12z7"/>
    <w:rsid w:val="00B01A94"/>
  </w:style>
  <w:style w:type="character" w:customStyle="1" w:styleId="WW8Num12z8">
    <w:name w:val="WW8Num12z8"/>
    <w:rsid w:val="00B01A94"/>
  </w:style>
  <w:style w:type="character" w:customStyle="1" w:styleId="WW8Num13z0">
    <w:name w:val="WW8Num13z0"/>
    <w:rsid w:val="00B01A94"/>
    <w:rPr>
      <w:sz w:val="28"/>
      <w:szCs w:val="28"/>
    </w:rPr>
  </w:style>
  <w:style w:type="character" w:customStyle="1" w:styleId="WW8Num13z1">
    <w:name w:val="WW8Num13z1"/>
    <w:rsid w:val="00B01A94"/>
  </w:style>
  <w:style w:type="character" w:customStyle="1" w:styleId="WW8Num13z2">
    <w:name w:val="WW8Num13z2"/>
    <w:rsid w:val="00B01A94"/>
  </w:style>
  <w:style w:type="character" w:customStyle="1" w:styleId="WW8Num13z3">
    <w:name w:val="WW8Num13z3"/>
    <w:rsid w:val="00B01A94"/>
  </w:style>
  <w:style w:type="character" w:customStyle="1" w:styleId="WW8Num13z4">
    <w:name w:val="WW8Num13z4"/>
    <w:rsid w:val="00B01A94"/>
  </w:style>
  <w:style w:type="character" w:customStyle="1" w:styleId="WW8Num13z5">
    <w:name w:val="WW8Num13z5"/>
    <w:rsid w:val="00B01A94"/>
  </w:style>
  <w:style w:type="character" w:customStyle="1" w:styleId="WW8Num13z6">
    <w:name w:val="WW8Num13z6"/>
    <w:rsid w:val="00B01A94"/>
  </w:style>
  <w:style w:type="character" w:customStyle="1" w:styleId="WW8Num13z7">
    <w:name w:val="WW8Num13z7"/>
    <w:rsid w:val="00B01A94"/>
  </w:style>
  <w:style w:type="character" w:customStyle="1" w:styleId="WW8Num13z8">
    <w:name w:val="WW8Num13z8"/>
    <w:rsid w:val="00B01A94"/>
  </w:style>
  <w:style w:type="character" w:customStyle="1" w:styleId="WW8Num14z0">
    <w:name w:val="WW8Num14z0"/>
    <w:rsid w:val="00B01A94"/>
    <w:rPr>
      <w:sz w:val="28"/>
      <w:szCs w:val="28"/>
    </w:rPr>
  </w:style>
  <w:style w:type="character" w:customStyle="1" w:styleId="WW8Num14z1">
    <w:name w:val="WW8Num14z1"/>
    <w:rsid w:val="00B01A94"/>
  </w:style>
  <w:style w:type="character" w:customStyle="1" w:styleId="WW8Num14z2">
    <w:name w:val="WW8Num14z2"/>
    <w:rsid w:val="00B01A94"/>
  </w:style>
  <w:style w:type="character" w:customStyle="1" w:styleId="WW8Num14z3">
    <w:name w:val="WW8Num14z3"/>
    <w:rsid w:val="00B01A94"/>
  </w:style>
  <w:style w:type="character" w:customStyle="1" w:styleId="WW8Num14z4">
    <w:name w:val="WW8Num14z4"/>
    <w:rsid w:val="00B01A94"/>
  </w:style>
  <w:style w:type="character" w:customStyle="1" w:styleId="WW8Num14z5">
    <w:name w:val="WW8Num14z5"/>
    <w:rsid w:val="00B01A94"/>
  </w:style>
  <w:style w:type="character" w:customStyle="1" w:styleId="WW8Num14z6">
    <w:name w:val="WW8Num14z6"/>
    <w:rsid w:val="00B01A94"/>
  </w:style>
  <w:style w:type="character" w:customStyle="1" w:styleId="WW8Num14z7">
    <w:name w:val="WW8Num14z7"/>
    <w:rsid w:val="00B01A94"/>
  </w:style>
  <w:style w:type="character" w:customStyle="1" w:styleId="WW8Num14z8">
    <w:name w:val="WW8Num14z8"/>
    <w:rsid w:val="00B01A94"/>
  </w:style>
  <w:style w:type="character" w:customStyle="1" w:styleId="WW8Num15z0">
    <w:name w:val="WW8Num15z0"/>
    <w:rsid w:val="00B01A94"/>
  </w:style>
  <w:style w:type="character" w:customStyle="1" w:styleId="WW8Num15z1">
    <w:name w:val="WW8Num15z1"/>
    <w:rsid w:val="00B01A94"/>
  </w:style>
  <w:style w:type="character" w:customStyle="1" w:styleId="WW8Num15z2">
    <w:name w:val="WW8Num15z2"/>
    <w:rsid w:val="00B01A94"/>
  </w:style>
  <w:style w:type="character" w:customStyle="1" w:styleId="WW8Num15z3">
    <w:name w:val="WW8Num15z3"/>
    <w:rsid w:val="00B01A94"/>
  </w:style>
  <w:style w:type="character" w:customStyle="1" w:styleId="WW8Num15z4">
    <w:name w:val="WW8Num15z4"/>
    <w:rsid w:val="00B01A94"/>
  </w:style>
  <w:style w:type="character" w:customStyle="1" w:styleId="WW8Num15z5">
    <w:name w:val="WW8Num15z5"/>
    <w:rsid w:val="00B01A94"/>
  </w:style>
  <w:style w:type="character" w:customStyle="1" w:styleId="WW8Num15z6">
    <w:name w:val="WW8Num15z6"/>
    <w:rsid w:val="00B01A94"/>
  </w:style>
  <w:style w:type="character" w:customStyle="1" w:styleId="WW8Num15z7">
    <w:name w:val="WW8Num15z7"/>
    <w:rsid w:val="00B01A94"/>
  </w:style>
  <w:style w:type="character" w:customStyle="1" w:styleId="WW8Num15z8">
    <w:name w:val="WW8Num15z8"/>
    <w:rsid w:val="00B01A94"/>
  </w:style>
  <w:style w:type="character" w:customStyle="1" w:styleId="WW8Num16z0">
    <w:name w:val="WW8Num16z0"/>
    <w:rsid w:val="00B01A94"/>
  </w:style>
  <w:style w:type="character" w:customStyle="1" w:styleId="WW8Num16z1">
    <w:name w:val="WW8Num16z1"/>
    <w:rsid w:val="00B01A94"/>
  </w:style>
  <w:style w:type="character" w:customStyle="1" w:styleId="WW8Num16z2">
    <w:name w:val="WW8Num16z2"/>
    <w:rsid w:val="00B01A94"/>
  </w:style>
  <w:style w:type="character" w:customStyle="1" w:styleId="WW8Num16z3">
    <w:name w:val="WW8Num16z3"/>
    <w:rsid w:val="00B01A94"/>
  </w:style>
  <w:style w:type="character" w:customStyle="1" w:styleId="WW8Num16z4">
    <w:name w:val="WW8Num16z4"/>
    <w:rsid w:val="00B01A94"/>
  </w:style>
  <w:style w:type="character" w:customStyle="1" w:styleId="WW8Num16z5">
    <w:name w:val="WW8Num16z5"/>
    <w:rsid w:val="00B01A94"/>
  </w:style>
  <w:style w:type="character" w:customStyle="1" w:styleId="WW8Num16z6">
    <w:name w:val="WW8Num16z6"/>
    <w:rsid w:val="00B01A94"/>
  </w:style>
  <w:style w:type="character" w:customStyle="1" w:styleId="WW8Num16z7">
    <w:name w:val="WW8Num16z7"/>
    <w:rsid w:val="00B01A94"/>
  </w:style>
  <w:style w:type="character" w:customStyle="1" w:styleId="WW8Num16z8">
    <w:name w:val="WW8Num16z8"/>
    <w:rsid w:val="00B01A94"/>
  </w:style>
  <w:style w:type="character" w:customStyle="1" w:styleId="WW8Num17z0">
    <w:name w:val="WW8Num17z0"/>
    <w:rsid w:val="00B01A94"/>
    <w:rPr>
      <w:rFonts w:ascii="Times New Roman" w:eastAsia="Times New Roman" w:hAnsi="Times New Roman" w:cs="Times New Roman" w:hint="default"/>
    </w:rPr>
  </w:style>
  <w:style w:type="character" w:customStyle="1" w:styleId="WW8Num17z1">
    <w:name w:val="WW8Num17z1"/>
    <w:rsid w:val="00B01A94"/>
    <w:rPr>
      <w:rFonts w:ascii="Symbol" w:hAnsi="Symbol" w:cs="Symbol" w:hint="default"/>
    </w:rPr>
  </w:style>
  <w:style w:type="character" w:customStyle="1" w:styleId="WW8Num17z2">
    <w:name w:val="WW8Num17z2"/>
    <w:rsid w:val="00B01A94"/>
  </w:style>
  <w:style w:type="character" w:customStyle="1" w:styleId="WW8Num17z3">
    <w:name w:val="WW8Num17z3"/>
    <w:rsid w:val="00B01A94"/>
  </w:style>
  <w:style w:type="character" w:customStyle="1" w:styleId="WW8Num17z4">
    <w:name w:val="WW8Num17z4"/>
    <w:rsid w:val="00B01A94"/>
  </w:style>
  <w:style w:type="character" w:customStyle="1" w:styleId="WW8Num17z5">
    <w:name w:val="WW8Num17z5"/>
    <w:rsid w:val="00B01A94"/>
  </w:style>
  <w:style w:type="character" w:customStyle="1" w:styleId="WW8Num17z6">
    <w:name w:val="WW8Num17z6"/>
    <w:rsid w:val="00B01A94"/>
  </w:style>
  <w:style w:type="character" w:customStyle="1" w:styleId="WW8Num17z7">
    <w:name w:val="WW8Num17z7"/>
    <w:rsid w:val="00B01A94"/>
  </w:style>
  <w:style w:type="character" w:customStyle="1" w:styleId="WW8Num17z8">
    <w:name w:val="WW8Num17z8"/>
    <w:rsid w:val="00B01A94"/>
  </w:style>
  <w:style w:type="character" w:customStyle="1" w:styleId="1a">
    <w:name w:val="Основной шрифт абзаца1"/>
    <w:rsid w:val="00B01A94"/>
  </w:style>
  <w:style w:type="character" w:customStyle="1" w:styleId="affff2">
    <w:name w:val="Знак Знак"/>
    <w:rsid w:val="00B01A94"/>
    <w:rPr>
      <w:lang w:val="ru-RU" w:bidi="ar-SA"/>
    </w:rPr>
  </w:style>
  <w:style w:type="character" w:customStyle="1" w:styleId="affff3">
    <w:name w:val="Символ сноски"/>
    <w:rsid w:val="00B01A94"/>
    <w:rPr>
      <w:vertAlign w:val="superscript"/>
    </w:rPr>
  </w:style>
  <w:style w:type="character" w:customStyle="1" w:styleId="affff4">
    <w:name w:val="Гипертекстовая ссылка"/>
    <w:rsid w:val="00B01A94"/>
    <w:rPr>
      <w:b/>
      <w:bCs/>
      <w:color w:val="008000"/>
      <w:sz w:val="20"/>
      <w:szCs w:val="20"/>
      <w:u w:val="single"/>
    </w:rPr>
  </w:style>
  <w:style w:type="character" w:customStyle="1" w:styleId="affff5">
    <w:name w:val="Цветовое выделение"/>
    <w:rsid w:val="00B01A94"/>
    <w:rPr>
      <w:b/>
      <w:bCs/>
      <w:color w:val="000080"/>
      <w:sz w:val="20"/>
      <w:szCs w:val="20"/>
    </w:rPr>
  </w:style>
  <w:style w:type="character" w:customStyle="1" w:styleId="affff6">
    <w:name w:val="Найденные слова"/>
    <w:rsid w:val="00B01A94"/>
  </w:style>
  <w:style w:type="character" w:customStyle="1" w:styleId="affff7">
    <w:name w:val="Не вступил в силу"/>
    <w:rsid w:val="00B01A94"/>
    <w:rPr>
      <w:b/>
      <w:bCs/>
      <w:color w:val="008080"/>
      <w:sz w:val="20"/>
      <w:szCs w:val="20"/>
    </w:rPr>
  </w:style>
  <w:style w:type="character" w:customStyle="1" w:styleId="affff8">
    <w:name w:val="Продолжение ссылки"/>
    <w:rsid w:val="00B01A94"/>
  </w:style>
  <w:style w:type="character" w:customStyle="1" w:styleId="affff9">
    <w:name w:val="Утратил силу"/>
    <w:rsid w:val="00B01A94"/>
    <w:rPr>
      <w:b/>
      <w:bCs/>
      <w:strike/>
      <w:color w:val="808000"/>
      <w:sz w:val="20"/>
      <w:szCs w:val="20"/>
    </w:rPr>
  </w:style>
  <w:style w:type="character" w:customStyle="1" w:styleId="Iauiue0">
    <w:name w:val="Iau?iue Знак"/>
    <w:rsid w:val="00B01A94"/>
    <w:rPr>
      <w:lang w:val="ru-RU" w:bidi="ar-SA"/>
    </w:rPr>
  </w:style>
  <w:style w:type="character" w:customStyle="1" w:styleId="affffa">
    <w:name w:val="Символы концевой сноски"/>
    <w:rsid w:val="00B01A94"/>
    <w:rPr>
      <w:vertAlign w:val="superscript"/>
    </w:rPr>
  </w:style>
  <w:style w:type="character" w:customStyle="1" w:styleId="WW-">
    <w:name w:val="WW-Символы концевой сноски"/>
    <w:rsid w:val="00B01A94"/>
  </w:style>
  <w:style w:type="character" w:customStyle="1" w:styleId="Absatz-Standardschriftart">
    <w:name w:val="Absatz-Standardschriftart"/>
    <w:rsid w:val="00B01A94"/>
  </w:style>
  <w:style w:type="character" w:customStyle="1" w:styleId="61">
    <w:name w:val="Основной шрифт абзаца6"/>
    <w:rsid w:val="00B01A94"/>
  </w:style>
  <w:style w:type="character" w:customStyle="1" w:styleId="51">
    <w:name w:val="Основной шрифт абзаца5"/>
    <w:rsid w:val="00B01A94"/>
  </w:style>
  <w:style w:type="character" w:customStyle="1" w:styleId="42">
    <w:name w:val="Основной шрифт абзаца4"/>
    <w:rsid w:val="00B01A94"/>
  </w:style>
  <w:style w:type="character" w:customStyle="1" w:styleId="35">
    <w:name w:val="Основной шрифт абзаца3"/>
    <w:rsid w:val="00B01A94"/>
  </w:style>
  <w:style w:type="character" w:customStyle="1" w:styleId="WW8Num18z0">
    <w:name w:val="WW8Num18z0"/>
    <w:rsid w:val="00B01A94"/>
    <w:rPr>
      <w:rFonts w:ascii="Symbol" w:hAnsi="Symbol" w:cs="Symbol" w:hint="default"/>
      <w:sz w:val="14"/>
      <w:szCs w:val="17"/>
    </w:rPr>
  </w:style>
  <w:style w:type="character" w:customStyle="1" w:styleId="WW8Num19z0">
    <w:name w:val="WW8Num19z0"/>
    <w:rsid w:val="00B01A94"/>
    <w:rPr>
      <w:rFonts w:ascii="Symbol" w:hAnsi="Symbol" w:cs="Symbol" w:hint="default"/>
    </w:rPr>
  </w:style>
  <w:style w:type="character" w:customStyle="1" w:styleId="WW8Num20z0">
    <w:name w:val="WW8Num20z0"/>
    <w:rsid w:val="00B01A94"/>
    <w:rPr>
      <w:rFonts w:ascii="Symbol" w:hAnsi="Symbol" w:cs="OpenSymbol" w:hint="default"/>
    </w:rPr>
  </w:style>
  <w:style w:type="character" w:customStyle="1" w:styleId="WW8Num21z0">
    <w:name w:val="WW8Num21z0"/>
    <w:rsid w:val="00B01A94"/>
    <w:rPr>
      <w:rFonts w:ascii="Symbol" w:hAnsi="Symbol" w:cs="OpenSymbol" w:hint="default"/>
    </w:rPr>
  </w:style>
  <w:style w:type="character" w:customStyle="1" w:styleId="WW8Num22z0">
    <w:name w:val="WW8Num22z0"/>
    <w:rsid w:val="00B01A94"/>
    <w:rPr>
      <w:rFonts w:ascii="Wingdings 2" w:hAnsi="Wingdings 2" w:cs="OpenSymbol" w:hint="default"/>
    </w:rPr>
  </w:style>
  <w:style w:type="character" w:customStyle="1" w:styleId="WW8Num23z0">
    <w:name w:val="WW8Num23z0"/>
    <w:rsid w:val="00B01A94"/>
    <w:rPr>
      <w:rFonts w:ascii="Wingdings 2" w:hAnsi="Wingdings 2" w:cs="OpenSymbol" w:hint="default"/>
    </w:rPr>
  </w:style>
  <w:style w:type="character" w:customStyle="1" w:styleId="WW8Num23z1">
    <w:name w:val="WW8Num23z1"/>
    <w:rsid w:val="00B01A94"/>
    <w:rPr>
      <w:rFonts w:ascii="OpenSymbol" w:hAnsi="OpenSymbol" w:cs="OpenSymbol" w:hint="default"/>
    </w:rPr>
  </w:style>
  <w:style w:type="character" w:customStyle="1" w:styleId="WW8Num24z0">
    <w:name w:val="WW8Num24z0"/>
    <w:rsid w:val="00B01A94"/>
  </w:style>
  <w:style w:type="character" w:customStyle="1" w:styleId="WW8Num24z1">
    <w:name w:val="WW8Num24z1"/>
    <w:rsid w:val="00B01A94"/>
  </w:style>
  <w:style w:type="character" w:customStyle="1" w:styleId="WW8Num24z2">
    <w:name w:val="WW8Num24z2"/>
    <w:rsid w:val="00B01A94"/>
  </w:style>
  <w:style w:type="character" w:customStyle="1" w:styleId="WW8Num24z3">
    <w:name w:val="WW8Num24z3"/>
    <w:rsid w:val="00B01A94"/>
  </w:style>
  <w:style w:type="character" w:customStyle="1" w:styleId="WW8Num24z4">
    <w:name w:val="WW8Num24z4"/>
    <w:rsid w:val="00B01A94"/>
  </w:style>
  <w:style w:type="character" w:customStyle="1" w:styleId="WW8Num24z5">
    <w:name w:val="WW8Num24z5"/>
    <w:rsid w:val="00B01A94"/>
  </w:style>
  <w:style w:type="character" w:customStyle="1" w:styleId="WW8Num24z6">
    <w:name w:val="WW8Num24z6"/>
    <w:rsid w:val="00B01A94"/>
  </w:style>
  <w:style w:type="character" w:customStyle="1" w:styleId="WW8Num24z7">
    <w:name w:val="WW8Num24z7"/>
    <w:rsid w:val="00B01A94"/>
  </w:style>
  <w:style w:type="character" w:customStyle="1" w:styleId="WW8Num24z8">
    <w:name w:val="WW8Num24z8"/>
    <w:rsid w:val="00B01A94"/>
  </w:style>
  <w:style w:type="character" w:customStyle="1" w:styleId="WW8Num25z0">
    <w:name w:val="WW8Num25z0"/>
    <w:rsid w:val="00B01A94"/>
    <w:rPr>
      <w:rFonts w:ascii="Courier New" w:hAnsi="Courier New" w:cs="Courier New" w:hint="default"/>
      <w:color w:val="000000"/>
    </w:rPr>
  </w:style>
  <w:style w:type="character" w:customStyle="1" w:styleId="WW8Num25z1">
    <w:name w:val="WW8Num25z1"/>
    <w:rsid w:val="00B01A94"/>
  </w:style>
  <w:style w:type="character" w:customStyle="1" w:styleId="WW8Num25z2">
    <w:name w:val="WW8Num25z2"/>
    <w:rsid w:val="00B01A94"/>
  </w:style>
  <w:style w:type="character" w:customStyle="1" w:styleId="WW8Num25z3">
    <w:name w:val="WW8Num25z3"/>
    <w:rsid w:val="00B01A94"/>
  </w:style>
  <w:style w:type="character" w:customStyle="1" w:styleId="WW8Num25z4">
    <w:name w:val="WW8Num25z4"/>
    <w:rsid w:val="00B01A94"/>
  </w:style>
  <w:style w:type="character" w:customStyle="1" w:styleId="WW8Num25z5">
    <w:name w:val="WW8Num25z5"/>
    <w:rsid w:val="00B01A94"/>
  </w:style>
  <w:style w:type="character" w:customStyle="1" w:styleId="WW8Num25z6">
    <w:name w:val="WW8Num25z6"/>
    <w:rsid w:val="00B01A94"/>
  </w:style>
  <w:style w:type="character" w:customStyle="1" w:styleId="WW8Num25z7">
    <w:name w:val="WW8Num25z7"/>
    <w:rsid w:val="00B01A94"/>
  </w:style>
  <w:style w:type="character" w:customStyle="1" w:styleId="WW8Num25z8">
    <w:name w:val="WW8Num25z8"/>
    <w:rsid w:val="00B01A94"/>
  </w:style>
  <w:style w:type="character" w:customStyle="1" w:styleId="WW8Num26z0">
    <w:name w:val="WW8Num26z0"/>
    <w:rsid w:val="00B01A94"/>
    <w:rPr>
      <w:b w:val="0"/>
      <w:bCs w:val="0"/>
    </w:rPr>
  </w:style>
  <w:style w:type="character" w:customStyle="1" w:styleId="WW8Num26z1">
    <w:name w:val="WW8Num26z1"/>
    <w:rsid w:val="00B01A94"/>
  </w:style>
  <w:style w:type="character" w:customStyle="1" w:styleId="WW8Num26z2">
    <w:name w:val="WW8Num26z2"/>
    <w:rsid w:val="00B01A94"/>
  </w:style>
  <w:style w:type="character" w:customStyle="1" w:styleId="WW8Num26z3">
    <w:name w:val="WW8Num26z3"/>
    <w:rsid w:val="00B01A94"/>
  </w:style>
  <w:style w:type="character" w:customStyle="1" w:styleId="WW8Num26z4">
    <w:name w:val="WW8Num26z4"/>
    <w:rsid w:val="00B01A94"/>
  </w:style>
  <w:style w:type="character" w:customStyle="1" w:styleId="WW8Num26z5">
    <w:name w:val="WW8Num26z5"/>
    <w:rsid w:val="00B01A94"/>
  </w:style>
  <w:style w:type="character" w:customStyle="1" w:styleId="WW8Num26z6">
    <w:name w:val="WW8Num26z6"/>
    <w:rsid w:val="00B01A94"/>
  </w:style>
  <w:style w:type="character" w:customStyle="1" w:styleId="WW8Num26z7">
    <w:name w:val="WW8Num26z7"/>
    <w:rsid w:val="00B01A94"/>
  </w:style>
  <w:style w:type="character" w:customStyle="1" w:styleId="WW8Num26z8">
    <w:name w:val="WW8Num26z8"/>
    <w:rsid w:val="00B01A94"/>
  </w:style>
  <w:style w:type="character" w:customStyle="1" w:styleId="WW8Num27z0">
    <w:name w:val="WW8Num27z0"/>
    <w:rsid w:val="00B01A94"/>
    <w:rPr>
      <w:b w:val="0"/>
      <w:bCs w:val="0"/>
    </w:rPr>
  </w:style>
  <w:style w:type="character" w:customStyle="1" w:styleId="WW8Num27z1">
    <w:name w:val="WW8Num27z1"/>
    <w:rsid w:val="00B01A94"/>
  </w:style>
  <w:style w:type="character" w:customStyle="1" w:styleId="WW8Num27z2">
    <w:name w:val="WW8Num27z2"/>
    <w:rsid w:val="00B01A94"/>
  </w:style>
  <w:style w:type="character" w:customStyle="1" w:styleId="WW8Num27z3">
    <w:name w:val="WW8Num27z3"/>
    <w:rsid w:val="00B01A94"/>
  </w:style>
  <w:style w:type="character" w:customStyle="1" w:styleId="WW8Num27z4">
    <w:name w:val="WW8Num27z4"/>
    <w:rsid w:val="00B01A94"/>
  </w:style>
  <w:style w:type="character" w:customStyle="1" w:styleId="WW8Num27z5">
    <w:name w:val="WW8Num27z5"/>
    <w:rsid w:val="00B01A94"/>
  </w:style>
  <w:style w:type="character" w:customStyle="1" w:styleId="WW8Num27z6">
    <w:name w:val="WW8Num27z6"/>
    <w:rsid w:val="00B01A94"/>
  </w:style>
  <w:style w:type="character" w:customStyle="1" w:styleId="WW8Num27z7">
    <w:name w:val="WW8Num27z7"/>
    <w:rsid w:val="00B01A94"/>
  </w:style>
  <w:style w:type="character" w:customStyle="1" w:styleId="WW8Num27z8">
    <w:name w:val="WW8Num27z8"/>
    <w:rsid w:val="00B01A94"/>
  </w:style>
  <w:style w:type="character" w:customStyle="1" w:styleId="WW8Num28z0">
    <w:name w:val="WW8Num28z0"/>
    <w:rsid w:val="00B01A94"/>
    <w:rPr>
      <w:rFonts w:ascii="Symbol" w:hAnsi="Symbol" w:cs="Symbol" w:hint="default"/>
    </w:rPr>
  </w:style>
  <w:style w:type="character" w:customStyle="1" w:styleId="WW8Num28z1">
    <w:name w:val="WW8Num28z1"/>
    <w:rsid w:val="00B01A94"/>
    <w:rPr>
      <w:rFonts w:ascii="Courier New" w:hAnsi="Courier New" w:cs="Courier New" w:hint="default"/>
    </w:rPr>
  </w:style>
  <w:style w:type="character" w:customStyle="1" w:styleId="WW8Num28z2">
    <w:name w:val="WW8Num28z2"/>
    <w:rsid w:val="00B01A94"/>
    <w:rPr>
      <w:rFonts w:ascii="Wingdings" w:hAnsi="Wingdings" w:cs="Wingdings" w:hint="default"/>
    </w:rPr>
  </w:style>
  <w:style w:type="character" w:customStyle="1" w:styleId="27">
    <w:name w:val="Основной шрифт абзаца2"/>
    <w:rsid w:val="00B01A94"/>
  </w:style>
  <w:style w:type="character" w:customStyle="1" w:styleId="WW-Absatz-Standardschriftart">
    <w:name w:val="WW-Absatz-Standardschriftart"/>
    <w:rsid w:val="00B01A94"/>
  </w:style>
  <w:style w:type="character" w:customStyle="1" w:styleId="WW-Absatz-Standardschriftart1">
    <w:name w:val="WW-Absatz-Standardschriftart1"/>
    <w:rsid w:val="00B01A94"/>
  </w:style>
  <w:style w:type="character" w:customStyle="1" w:styleId="WW-Absatz-Standardschriftart11">
    <w:name w:val="WW-Absatz-Standardschriftart11"/>
    <w:rsid w:val="00B01A94"/>
  </w:style>
  <w:style w:type="character" w:customStyle="1" w:styleId="WW-Absatz-Standardschriftart111">
    <w:name w:val="WW-Absatz-Standardschriftart111"/>
    <w:rsid w:val="00B01A94"/>
  </w:style>
  <w:style w:type="character" w:customStyle="1" w:styleId="WW-Absatz-Standardschriftart1111">
    <w:name w:val="WW-Absatz-Standardschriftart1111"/>
    <w:rsid w:val="00B01A94"/>
  </w:style>
  <w:style w:type="character" w:customStyle="1" w:styleId="WW-Absatz-Standardschriftart11111">
    <w:name w:val="WW-Absatz-Standardschriftart11111"/>
    <w:rsid w:val="00B01A94"/>
  </w:style>
  <w:style w:type="character" w:customStyle="1" w:styleId="WW-Absatz-Standardschriftart111111">
    <w:name w:val="WW-Absatz-Standardschriftart111111"/>
    <w:rsid w:val="00B01A94"/>
  </w:style>
  <w:style w:type="character" w:customStyle="1" w:styleId="WW-Absatz-Standardschriftart1111111">
    <w:name w:val="WW-Absatz-Standardschriftart1111111"/>
    <w:rsid w:val="00B01A94"/>
  </w:style>
  <w:style w:type="character" w:customStyle="1" w:styleId="WW-Absatz-Standardschriftart11111111">
    <w:name w:val="WW-Absatz-Standardschriftart11111111"/>
    <w:rsid w:val="00B01A94"/>
  </w:style>
  <w:style w:type="character" w:customStyle="1" w:styleId="WW-Absatz-Standardschriftart111111111">
    <w:name w:val="WW-Absatz-Standardschriftart111111111"/>
    <w:rsid w:val="00B01A94"/>
  </w:style>
  <w:style w:type="character" w:customStyle="1" w:styleId="WW-Absatz-Standardschriftart1111111111">
    <w:name w:val="WW-Absatz-Standardschriftart1111111111"/>
    <w:rsid w:val="00B01A94"/>
  </w:style>
  <w:style w:type="character" w:customStyle="1" w:styleId="WW-Absatz-Standardschriftart11111111111">
    <w:name w:val="WW-Absatz-Standardschriftart11111111111"/>
    <w:rsid w:val="00B01A94"/>
  </w:style>
  <w:style w:type="character" w:customStyle="1" w:styleId="WW-Absatz-Standardschriftart111111111111">
    <w:name w:val="WW-Absatz-Standardschriftart111111111111"/>
    <w:rsid w:val="00B01A94"/>
  </w:style>
  <w:style w:type="character" w:customStyle="1" w:styleId="WW8Num18z1">
    <w:name w:val="WW8Num18z1"/>
    <w:rsid w:val="00B01A94"/>
    <w:rPr>
      <w:rFonts w:ascii="Courier New" w:hAnsi="Courier New" w:cs="Courier New" w:hint="default"/>
    </w:rPr>
  </w:style>
  <w:style w:type="character" w:customStyle="1" w:styleId="WW8Num18z2">
    <w:name w:val="WW8Num18z2"/>
    <w:rsid w:val="00B01A94"/>
    <w:rPr>
      <w:rFonts w:ascii="Wingdings" w:hAnsi="Wingdings" w:cs="Wingdings" w:hint="default"/>
    </w:rPr>
  </w:style>
  <w:style w:type="character" w:customStyle="1" w:styleId="WW8Num19z1">
    <w:name w:val="WW8Num19z1"/>
    <w:rsid w:val="00B01A94"/>
    <w:rPr>
      <w:rFonts w:ascii="Courier New" w:hAnsi="Courier New" w:cs="Courier New" w:hint="default"/>
    </w:rPr>
  </w:style>
  <w:style w:type="character" w:customStyle="1" w:styleId="WW8Num19z2">
    <w:name w:val="WW8Num19z2"/>
    <w:rsid w:val="00B01A94"/>
    <w:rPr>
      <w:rFonts w:ascii="Wingdings" w:hAnsi="Wingdings" w:cs="Wingdings" w:hint="default"/>
    </w:rPr>
  </w:style>
  <w:style w:type="character" w:customStyle="1" w:styleId="28">
    <w:name w:val="Знак Знак2"/>
    <w:rsid w:val="00B01A94"/>
    <w:rPr>
      <w:lang w:val="ru-RU" w:bidi="ar-SA"/>
    </w:rPr>
  </w:style>
  <w:style w:type="character" w:customStyle="1" w:styleId="1b">
    <w:name w:val="Знак Знак1"/>
    <w:rsid w:val="00B01A94"/>
    <w:rPr>
      <w:lang w:val="ru-RU" w:bidi="ar-SA"/>
    </w:rPr>
  </w:style>
  <w:style w:type="character" w:customStyle="1" w:styleId="affffb">
    <w:name w:val="Маркеры списка"/>
    <w:rsid w:val="00B01A94"/>
    <w:rPr>
      <w:rFonts w:ascii="OpenSymbol" w:eastAsia="OpenSymbol" w:hAnsi="OpenSymbol" w:cs="OpenSymbol" w:hint="default"/>
    </w:rPr>
  </w:style>
  <w:style w:type="character" w:customStyle="1" w:styleId="BulletSymbols">
    <w:name w:val="Bullet Symbols"/>
    <w:rsid w:val="00B01A94"/>
    <w:rPr>
      <w:rFonts w:ascii="StarSymbol" w:eastAsia="StarSymbol" w:hAnsi="StarSymbol" w:cs="StarSymbol" w:hint="default"/>
      <w:sz w:val="18"/>
      <w:szCs w:val="18"/>
    </w:rPr>
  </w:style>
  <w:style w:type="character" w:customStyle="1" w:styleId="1c">
    <w:name w:val="Нижний колонтитул Знак1"/>
    <w:uiPriority w:val="99"/>
    <w:rsid w:val="00B01A94"/>
  </w:style>
  <w:style w:type="character" w:customStyle="1" w:styleId="11pt">
    <w:name w:val="Основной текст + 11 pt"/>
    <w:aliases w:val="Полужирный,Основной текст + 13 pt"/>
    <w:uiPriority w:val="99"/>
    <w:rsid w:val="00B01A94"/>
    <w:rPr>
      <w:rFonts w:ascii="Times New Roman" w:hAnsi="Times New Roman" w:cs="Times New Roman" w:hint="default"/>
      <w:b/>
      <w:bCs/>
      <w:strike w:val="0"/>
      <w:dstrike w:val="0"/>
      <w:sz w:val="22"/>
      <w:szCs w:val="22"/>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Normal Indent" w:uiPriority="99"/>
    <w:lsdException w:name="annotation text" w:uiPriority="99"/>
    <w:lsdException w:name="header" w:uiPriority="99"/>
    <w:lsdException w:name="footer" w:uiPriority="99"/>
    <w:lsdException w:name="caption" w:semiHidden="1" w:uiPriority="99" w:unhideWhenUsed="1" w:qFormat="1"/>
    <w:lsdException w:name="annotation reference" w:uiPriority="99"/>
    <w:lsdException w:name="List" w:uiPriority="99"/>
    <w:lsdException w:name="Title" w:qFormat="1"/>
    <w:lsdException w:name="Body Text" w:uiPriority="99"/>
    <w:lsdException w:name="Body Text Indent" w:uiPriority="99"/>
    <w:lsdException w:name="Subtitle" w:uiPriority="99" w:qFormat="1"/>
    <w:lsdException w:name="Body Text 2" w:uiPriority="99"/>
    <w:lsdException w:name="Hyperlink" w:uiPriority="99"/>
    <w:lsdException w:name="FollowedHyperlink" w:uiPriority="99"/>
    <w:lsdException w:name="Strong"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qFormat/>
    <w:rsid w:val="00B01A94"/>
    <w:pPr>
      <w:keepNext/>
      <w:jc w:val="center"/>
      <w:outlineLvl w:val="0"/>
    </w:pPr>
    <w:rPr>
      <w:spacing w:val="20"/>
      <w:sz w:val="28"/>
      <w:lang w:val="x-none" w:eastAsia="x-none"/>
    </w:rPr>
  </w:style>
  <w:style w:type="paragraph" w:styleId="2">
    <w:name w:val="heading 2"/>
    <w:basedOn w:val="a"/>
    <w:next w:val="a"/>
    <w:link w:val="20"/>
    <w:semiHidden/>
    <w:unhideWhenUsed/>
    <w:qFormat/>
    <w:rsid w:val="00B01A94"/>
    <w:pPr>
      <w:keepNext/>
      <w:numPr>
        <w:ilvl w:val="1"/>
        <w:numId w:val="24"/>
      </w:numPr>
      <w:suppressAutoHyphens/>
      <w:spacing w:before="240" w:after="60"/>
      <w:outlineLvl w:val="1"/>
    </w:pPr>
    <w:rPr>
      <w:rFonts w:ascii="Arial" w:hAnsi="Arial"/>
      <w:b/>
      <w:bCs/>
      <w:i/>
      <w:iCs/>
      <w:sz w:val="28"/>
      <w:szCs w:val="28"/>
      <w:lang w:val="x-none" w:eastAsia="zh-CN"/>
    </w:rPr>
  </w:style>
  <w:style w:type="paragraph" w:styleId="3">
    <w:name w:val="heading 3"/>
    <w:basedOn w:val="a"/>
    <w:next w:val="a"/>
    <w:link w:val="30"/>
    <w:semiHidden/>
    <w:unhideWhenUsed/>
    <w:qFormat/>
    <w:rsid w:val="00B01A94"/>
    <w:pPr>
      <w:keepNext/>
      <w:tabs>
        <w:tab w:val="num" w:pos="2340"/>
      </w:tabs>
      <w:suppressAutoHyphens/>
      <w:spacing w:before="240" w:after="60"/>
      <w:ind w:left="2340" w:hanging="180"/>
      <w:outlineLvl w:val="2"/>
    </w:pPr>
    <w:rPr>
      <w:rFonts w:ascii="Arial" w:hAnsi="Arial" w:cs="Arial"/>
      <w:b/>
      <w:bCs/>
      <w:sz w:val="26"/>
      <w:szCs w:val="2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B01A94"/>
    <w:rPr>
      <w:spacing w:val="20"/>
      <w:sz w:val="28"/>
      <w:szCs w:val="24"/>
      <w:lang w:val="x-none" w:eastAsia="x-none"/>
    </w:rPr>
  </w:style>
  <w:style w:type="character" w:customStyle="1" w:styleId="20">
    <w:name w:val="Заголовок 2 Знак"/>
    <w:link w:val="2"/>
    <w:semiHidden/>
    <w:rsid w:val="00B01A94"/>
    <w:rPr>
      <w:rFonts w:ascii="Arial" w:hAnsi="Arial"/>
      <w:b/>
      <w:bCs/>
      <w:i/>
      <w:iCs/>
      <w:sz w:val="28"/>
      <w:szCs w:val="28"/>
      <w:lang w:val="x-none" w:eastAsia="zh-CN"/>
    </w:rPr>
  </w:style>
  <w:style w:type="character" w:customStyle="1" w:styleId="30">
    <w:name w:val="Заголовок 3 Знак"/>
    <w:link w:val="3"/>
    <w:semiHidden/>
    <w:rsid w:val="00B01A94"/>
    <w:rPr>
      <w:rFonts w:ascii="Arial" w:hAnsi="Arial" w:cs="Arial"/>
      <w:b/>
      <w:bCs/>
      <w:sz w:val="26"/>
      <w:szCs w:val="26"/>
      <w:lang w:eastAsia="zh-CN"/>
    </w:rPr>
  </w:style>
  <w:style w:type="table" w:styleId="a3">
    <w:name w:val="Table Grid"/>
    <w:basedOn w:val="a1"/>
    <w:uiPriority w:val="39"/>
    <w:rsid w:val="00C920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rsid w:val="00570134"/>
    <w:rPr>
      <w:rFonts w:ascii="Tahoma" w:hAnsi="Tahoma" w:cs="Tahoma"/>
      <w:sz w:val="16"/>
      <w:szCs w:val="16"/>
    </w:rPr>
  </w:style>
  <w:style w:type="character" w:customStyle="1" w:styleId="a5">
    <w:name w:val="Текст выноски Знак"/>
    <w:link w:val="a4"/>
    <w:uiPriority w:val="99"/>
    <w:rsid w:val="00570134"/>
    <w:rPr>
      <w:rFonts w:ascii="Tahoma" w:hAnsi="Tahoma" w:cs="Tahoma"/>
      <w:sz w:val="16"/>
      <w:szCs w:val="16"/>
    </w:rPr>
  </w:style>
  <w:style w:type="paragraph" w:customStyle="1" w:styleId="ConsPlusNonformat">
    <w:name w:val="ConsPlusNonformat"/>
    <w:link w:val="ConsPlusNonformat0"/>
    <w:rsid w:val="00687EC8"/>
    <w:pPr>
      <w:widowControl w:val="0"/>
      <w:autoSpaceDE w:val="0"/>
      <w:autoSpaceDN w:val="0"/>
      <w:adjustRightInd w:val="0"/>
    </w:pPr>
    <w:rPr>
      <w:rFonts w:ascii="Courier New" w:hAnsi="Courier New" w:cs="Courier New"/>
    </w:rPr>
  </w:style>
  <w:style w:type="character" w:customStyle="1" w:styleId="ConsPlusNonformat0">
    <w:name w:val="ConsPlusNonformat Знак"/>
    <w:link w:val="ConsPlusNonformat"/>
    <w:locked/>
    <w:rsid w:val="00935193"/>
    <w:rPr>
      <w:rFonts w:ascii="Courier New" w:hAnsi="Courier New" w:cs="Courier New"/>
    </w:rPr>
  </w:style>
  <w:style w:type="paragraph" w:styleId="a6">
    <w:name w:val="List Paragraph"/>
    <w:aliases w:val="Абзац списка основной,List Paragraph2,ПАРАГРАФ,Нумерация,список 1"/>
    <w:basedOn w:val="a"/>
    <w:link w:val="a7"/>
    <w:uiPriority w:val="34"/>
    <w:qFormat/>
    <w:rsid w:val="00B972C2"/>
    <w:pPr>
      <w:ind w:left="708"/>
    </w:pPr>
  </w:style>
  <w:style w:type="character" w:customStyle="1" w:styleId="a7">
    <w:name w:val="Абзац списка Знак"/>
    <w:aliases w:val="Абзац списка основной Знак,List Paragraph2 Знак,ПАРАГРАФ Знак,Нумерация Знак,список 1 Знак"/>
    <w:link w:val="a6"/>
    <w:uiPriority w:val="34"/>
    <w:locked/>
    <w:rsid w:val="00B01A94"/>
    <w:rPr>
      <w:sz w:val="24"/>
      <w:szCs w:val="24"/>
    </w:rPr>
  </w:style>
  <w:style w:type="paragraph" w:styleId="21">
    <w:name w:val="Body Text 2"/>
    <w:basedOn w:val="a"/>
    <w:link w:val="22"/>
    <w:uiPriority w:val="99"/>
    <w:rsid w:val="00240634"/>
    <w:rPr>
      <w:sz w:val="28"/>
      <w:szCs w:val="20"/>
    </w:rPr>
  </w:style>
  <w:style w:type="character" w:customStyle="1" w:styleId="22">
    <w:name w:val="Основной текст 2 Знак"/>
    <w:link w:val="21"/>
    <w:uiPriority w:val="99"/>
    <w:rsid w:val="00240634"/>
    <w:rPr>
      <w:sz w:val="28"/>
    </w:rPr>
  </w:style>
  <w:style w:type="paragraph" w:customStyle="1" w:styleId="11">
    <w:name w:val="1 Основной текст"/>
    <w:basedOn w:val="a"/>
    <w:uiPriority w:val="99"/>
    <w:rsid w:val="00925BAF"/>
    <w:pPr>
      <w:suppressAutoHyphens/>
      <w:spacing w:line="276" w:lineRule="auto"/>
      <w:ind w:firstLine="709"/>
      <w:jc w:val="both"/>
    </w:pPr>
    <w:rPr>
      <w:szCs w:val="28"/>
      <w:lang w:eastAsia="ar-SA"/>
    </w:rPr>
  </w:style>
  <w:style w:type="character" w:styleId="a8">
    <w:name w:val="Hyperlink"/>
    <w:uiPriority w:val="99"/>
    <w:unhideWhenUsed/>
    <w:rsid w:val="00B01A94"/>
    <w:rPr>
      <w:color w:val="0000FF"/>
      <w:u w:val="single"/>
    </w:rPr>
  </w:style>
  <w:style w:type="character" w:styleId="a9">
    <w:name w:val="FollowedHyperlink"/>
    <w:uiPriority w:val="99"/>
    <w:unhideWhenUsed/>
    <w:rsid w:val="00B01A94"/>
    <w:rPr>
      <w:color w:val="800080"/>
      <w:u w:val="single"/>
    </w:rPr>
  </w:style>
  <w:style w:type="character" w:customStyle="1" w:styleId="aa">
    <w:name w:val="Обычный (веб) Знак"/>
    <w:link w:val="ab"/>
    <w:uiPriority w:val="99"/>
    <w:locked/>
    <w:rsid w:val="00B01A94"/>
    <w:rPr>
      <w:sz w:val="24"/>
      <w:szCs w:val="24"/>
    </w:rPr>
  </w:style>
  <w:style w:type="paragraph" w:styleId="ab">
    <w:name w:val="Normal (Web)"/>
    <w:basedOn w:val="a"/>
    <w:link w:val="aa"/>
    <w:uiPriority w:val="99"/>
    <w:unhideWhenUsed/>
    <w:rsid w:val="00B01A94"/>
    <w:pPr>
      <w:spacing w:before="100" w:beforeAutospacing="1" w:after="100" w:afterAutospacing="1"/>
    </w:pPr>
  </w:style>
  <w:style w:type="paragraph" w:styleId="12">
    <w:name w:val="toc 1"/>
    <w:basedOn w:val="a"/>
    <w:next w:val="a"/>
    <w:autoRedefine/>
    <w:uiPriority w:val="39"/>
    <w:unhideWhenUsed/>
    <w:rsid w:val="00B01A94"/>
    <w:pPr>
      <w:suppressAutoHyphens/>
      <w:spacing w:before="120" w:after="120"/>
    </w:pPr>
    <w:rPr>
      <w:b/>
      <w:bCs/>
      <w:caps/>
      <w:sz w:val="20"/>
      <w:szCs w:val="20"/>
      <w:lang w:eastAsia="zh-CN"/>
    </w:rPr>
  </w:style>
  <w:style w:type="paragraph" w:styleId="23">
    <w:name w:val="toc 2"/>
    <w:basedOn w:val="a"/>
    <w:next w:val="a"/>
    <w:autoRedefine/>
    <w:uiPriority w:val="39"/>
    <w:unhideWhenUsed/>
    <w:rsid w:val="00B01A94"/>
    <w:pPr>
      <w:suppressAutoHyphens/>
      <w:ind w:left="240"/>
    </w:pPr>
    <w:rPr>
      <w:smallCaps/>
      <w:sz w:val="20"/>
      <w:szCs w:val="20"/>
      <w:lang w:eastAsia="zh-CN"/>
    </w:rPr>
  </w:style>
  <w:style w:type="paragraph" w:styleId="31">
    <w:name w:val="toc 3"/>
    <w:basedOn w:val="a"/>
    <w:next w:val="a"/>
    <w:autoRedefine/>
    <w:uiPriority w:val="39"/>
    <w:unhideWhenUsed/>
    <w:rsid w:val="00B01A94"/>
    <w:pPr>
      <w:tabs>
        <w:tab w:val="left" w:pos="960"/>
        <w:tab w:val="right" w:leader="dot" w:pos="9345"/>
      </w:tabs>
      <w:suppressAutoHyphens/>
      <w:ind w:left="480"/>
      <w:jc w:val="both"/>
    </w:pPr>
    <w:rPr>
      <w:lang w:eastAsia="zh-CN"/>
    </w:rPr>
  </w:style>
  <w:style w:type="paragraph" w:styleId="4">
    <w:name w:val="toc 4"/>
    <w:basedOn w:val="a"/>
    <w:next w:val="a"/>
    <w:autoRedefine/>
    <w:uiPriority w:val="99"/>
    <w:unhideWhenUsed/>
    <w:rsid w:val="00B01A94"/>
    <w:pPr>
      <w:suppressAutoHyphens/>
      <w:ind w:left="720"/>
    </w:pPr>
    <w:rPr>
      <w:sz w:val="18"/>
      <w:szCs w:val="18"/>
      <w:lang w:eastAsia="zh-CN"/>
    </w:rPr>
  </w:style>
  <w:style w:type="paragraph" w:styleId="5">
    <w:name w:val="toc 5"/>
    <w:basedOn w:val="a"/>
    <w:next w:val="a"/>
    <w:autoRedefine/>
    <w:uiPriority w:val="99"/>
    <w:unhideWhenUsed/>
    <w:rsid w:val="00B01A94"/>
    <w:pPr>
      <w:suppressAutoHyphens/>
      <w:ind w:left="960"/>
    </w:pPr>
    <w:rPr>
      <w:sz w:val="18"/>
      <w:szCs w:val="18"/>
      <w:lang w:eastAsia="zh-CN"/>
    </w:rPr>
  </w:style>
  <w:style w:type="paragraph" w:styleId="6">
    <w:name w:val="toc 6"/>
    <w:basedOn w:val="a"/>
    <w:next w:val="a"/>
    <w:autoRedefine/>
    <w:uiPriority w:val="99"/>
    <w:unhideWhenUsed/>
    <w:rsid w:val="00B01A94"/>
    <w:pPr>
      <w:suppressAutoHyphens/>
      <w:ind w:left="1200"/>
    </w:pPr>
    <w:rPr>
      <w:sz w:val="18"/>
      <w:szCs w:val="18"/>
      <w:lang w:eastAsia="zh-CN"/>
    </w:rPr>
  </w:style>
  <w:style w:type="paragraph" w:styleId="7">
    <w:name w:val="toc 7"/>
    <w:basedOn w:val="a"/>
    <w:next w:val="a"/>
    <w:autoRedefine/>
    <w:uiPriority w:val="99"/>
    <w:unhideWhenUsed/>
    <w:rsid w:val="00B01A94"/>
    <w:pPr>
      <w:suppressAutoHyphens/>
      <w:ind w:left="1440"/>
    </w:pPr>
    <w:rPr>
      <w:sz w:val="18"/>
      <w:szCs w:val="18"/>
      <w:lang w:eastAsia="zh-CN"/>
    </w:rPr>
  </w:style>
  <w:style w:type="paragraph" w:styleId="8">
    <w:name w:val="toc 8"/>
    <w:basedOn w:val="a"/>
    <w:next w:val="a"/>
    <w:autoRedefine/>
    <w:uiPriority w:val="99"/>
    <w:unhideWhenUsed/>
    <w:rsid w:val="00B01A94"/>
    <w:pPr>
      <w:suppressAutoHyphens/>
      <w:ind w:left="1680"/>
    </w:pPr>
    <w:rPr>
      <w:sz w:val="18"/>
      <w:szCs w:val="18"/>
      <w:lang w:eastAsia="zh-CN"/>
    </w:rPr>
  </w:style>
  <w:style w:type="paragraph" w:styleId="9">
    <w:name w:val="toc 9"/>
    <w:basedOn w:val="a"/>
    <w:next w:val="a"/>
    <w:autoRedefine/>
    <w:uiPriority w:val="99"/>
    <w:unhideWhenUsed/>
    <w:rsid w:val="00B01A94"/>
    <w:pPr>
      <w:suppressAutoHyphens/>
      <w:ind w:left="1920"/>
    </w:pPr>
    <w:rPr>
      <w:sz w:val="18"/>
      <w:szCs w:val="18"/>
      <w:lang w:eastAsia="zh-CN"/>
    </w:rPr>
  </w:style>
  <w:style w:type="paragraph" w:styleId="ac">
    <w:name w:val="Normal Indent"/>
    <w:basedOn w:val="a"/>
    <w:uiPriority w:val="99"/>
    <w:unhideWhenUsed/>
    <w:rsid w:val="00B01A94"/>
    <w:pPr>
      <w:suppressAutoHyphens/>
      <w:ind w:left="708"/>
    </w:pPr>
    <w:rPr>
      <w:sz w:val="28"/>
      <w:lang w:eastAsia="zh-CN"/>
    </w:rPr>
  </w:style>
  <w:style w:type="character" w:customStyle="1" w:styleId="ad">
    <w:name w:val="Текст сноски Знак"/>
    <w:aliases w:val="Текст сноски Знак2 Знак,Текст сноски Знак1 Знак Знак1,Текст сноски Знак Знак Знак Знак1,Текст сноски Знак Знак1 Знак,Текст сноски Знак Знак Знак1,Текст сноски Знак1 Знак Знак Знак,Текст сноски Знак Знак Знак Знак Знак"/>
    <w:link w:val="ae"/>
    <w:locked/>
    <w:rsid w:val="00B01A94"/>
    <w:rPr>
      <w:lang w:val="x-none" w:eastAsia="zh-CN"/>
    </w:rPr>
  </w:style>
  <w:style w:type="paragraph" w:styleId="ae">
    <w:name w:val="footnote text"/>
    <w:aliases w:val="Текст сноски Знак2,Текст сноски Знак1 Знак,Текст сноски Знак Знак Знак,Текст сноски Знак Знак1,Текст сноски Знак Знак,Текст сноски Знак1 Знак Знак,Текст сноски Знак Знак Знак Знак,Текст сноски Знак2 Знак Знак1 Знак Знак"/>
    <w:basedOn w:val="a"/>
    <w:link w:val="ad"/>
    <w:unhideWhenUsed/>
    <w:rsid w:val="00B01A94"/>
    <w:pPr>
      <w:suppressAutoHyphens/>
    </w:pPr>
    <w:rPr>
      <w:sz w:val="20"/>
      <w:szCs w:val="20"/>
      <w:lang w:val="x-none" w:eastAsia="zh-CN"/>
    </w:rPr>
  </w:style>
  <w:style w:type="character" w:customStyle="1" w:styleId="13">
    <w:name w:val="Текст сноски Знак1"/>
    <w:basedOn w:val="a0"/>
    <w:uiPriority w:val="99"/>
    <w:rsid w:val="00B01A94"/>
  </w:style>
  <w:style w:type="paragraph" w:styleId="af">
    <w:name w:val="annotation text"/>
    <w:basedOn w:val="a"/>
    <w:link w:val="af0"/>
    <w:uiPriority w:val="99"/>
    <w:unhideWhenUsed/>
    <w:rsid w:val="00B01A94"/>
    <w:pPr>
      <w:suppressAutoHyphens/>
    </w:pPr>
    <w:rPr>
      <w:sz w:val="20"/>
      <w:szCs w:val="20"/>
      <w:lang w:val="x-none" w:eastAsia="zh-CN"/>
    </w:rPr>
  </w:style>
  <w:style w:type="character" w:customStyle="1" w:styleId="af0">
    <w:name w:val="Текст примечания Знак"/>
    <w:link w:val="af"/>
    <w:uiPriority w:val="99"/>
    <w:rsid w:val="00B01A94"/>
    <w:rPr>
      <w:lang w:val="x-none" w:eastAsia="zh-CN"/>
    </w:rPr>
  </w:style>
  <w:style w:type="paragraph" w:styleId="af1">
    <w:name w:val="header"/>
    <w:basedOn w:val="a"/>
    <w:link w:val="af2"/>
    <w:uiPriority w:val="99"/>
    <w:unhideWhenUsed/>
    <w:rsid w:val="00B01A94"/>
    <w:pPr>
      <w:tabs>
        <w:tab w:val="center" w:pos="4677"/>
        <w:tab w:val="right" w:pos="9355"/>
      </w:tabs>
      <w:suppressAutoHyphens/>
    </w:pPr>
    <w:rPr>
      <w:lang w:val="x-none" w:eastAsia="zh-CN"/>
    </w:rPr>
  </w:style>
  <w:style w:type="character" w:customStyle="1" w:styleId="af2">
    <w:name w:val="Верхний колонтитул Знак"/>
    <w:link w:val="af1"/>
    <w:uiPriority w:val="99"/>
    <w:rsid w:val="00B01A94"/>
    <w:rPr>
      <w:sz w:val="24"/>
      <w:szCs w:val="24"/>
      <w:lang w:val="x-none" w:eastAsia="zh-CN"/>
    </w:rPr>
  </w:style>
  <w:style w:type="paragraph" w:styleId="af3">
    <w:name w:val="footer"/>
    <w:basedOn w:val="a"/>
    <w:link w:val="af4"/>
    <w:uiPriority w:val="99"/>
    <w:unhideWhenUsed/>
    <w:rsid w:val="00B01A94"/>
    <w:pPr>
      <w:tabs>
        <w:tab w:val="center" w:pos="4677"/>
        <w:tab w:val="right" w:pos="9355"/>
      </w:tabs>
      <w:suppressAutoHyphens/>
    </w:pPr>
    <w:rPr>
      <w:lang w:val="x-none" w:eastAsia="zh-CN"/>
    </w:rPr>
  </w:style>
  <w:style w:type="character" w:customStyle="1" w:styleId="af4">
    <w:name w:val="Нижний колонтитул Знак"/>
    <w:link w:val="af3"/>
    <w:uiPriority w:val="99"/>
    <w:rsid w:val="00B01A94"/>
    <w:rPr>
      <w:sz w:val="24"/>
      <w:szCs w:val="24"/>
      <w:lang w:val="x-none" w:eastAsia="zh-CN"/>
    </w:rPr>
  </w:style>
  <w:style w:type="paragraph" w:styleId="af5">
    <w:name w:val="Body Text"/>
    <w:basedOn w:val="a"/>
    <w:link w:val="af6"/>
    <w:uiPriority w:val="99"/>
    <w:unhideWhenUsed/>
    <w:rsid w:val="00B01A94"/>
    <w:pPr>
      <w:suppressAutoHyphens/>
      <w:spacing w:after="120"/>
    </w:pPr>
    <w:rPr>
      <w:lang w:val="x-none" w:eastAsia="zh-CN"/>
    </w:rPr>
  </w:style>
  <w:style w:type="character" w:customStyle="1" w:styleId="af6">
    <w:name w:val="Основной текст Знак"/>
    <w:link w:val="af5"/>
    <w:uiPriority w:val="99"/>
    <w:rsid w:val="00B01A94"/>
    <w:rPr>
      <w:sz w:val="24"/>
      <w:szCs w:val="24"/>
      <w:lang w:val="x-none" w:eastAsia="zh-CN"/>
    </w:rPr>
  </w:style>
  <w:style w:type="paragraph" w:styleId="af7">
    <w:name w:val="List"/>
    <w:basedOn w:val="af5"/>
    <w:uiPriority w:val="99"/>
    <w:unhideWhenUsed/>
    <w:rsid w:val="00B01A94"/>
    <w:rPr>
      <w:rFonts w:cs="Mangal"/>
    </w:rPr>
  </w:style>
  <w:style w:type="paragraph" w:styleId="af8">
    <w:name w:val="Body Text Indent"/>
    <w:basedOn w:val="a"/>
    <w:link w:val="af9"/>
    <w:uiPriority w:val="99"/>
    <w:unhideWhenUsed/>
    <w:rsid w:val="00B01A94"/>
    <w:pPr>
      <w:suppressAutoHyphens/>
      <w:ind w:left="-540" w:firstLine="709"/>
      <w:jc w:val="both"/>
    </w:pPr>
    <w:rPr>
      <w:sz w:val="28"/>
      <w:lang w:val="x-none" w:eastAsia="zh-CN"/>
    </w:rPr>
  </w:style>
  <w:style w:type="character" w:customStyle="1" w:styleId="af9">
    <w:name w:val="Основной текст с отступом Знак"/>
    <w:link w:val="af8"/>
    <w:uiPriority w:val="99"/>
    <w:rsid w:val="00B01A94"/>
    <w:rPr>
      <w:sz w:val="28"/>
      <w:szCs w:val="24"/>
      <w:lang w:val="x-none" w:eastAsia="zh-CN"/>
    </w:rPr>
  </w:style>
  <w:style w:type="paragraph" w:styleId="afa">
    <w:name w:val="Title"/>
    <w:basedOn w:val="a"/>
    <w:next w:val="a"/>
    <w:link w:val="afb"/>
    <w:qFormat/>
    <w:rsid w:val="00B01A94"/>
    <w:pPr>
      <w:pBdr>
        <w:bottom w:val="single" w:sz="8" w:space="4" w:color="4F81BD"/>
      </w:pBdr>
      <w:spacing w:after="300"/>
      <w:contextualSpacing/>
    </w:pPr>
    <w:rPr>
      <w:rFonts w:ascii="Cambria" w:hAnsi="Cambria"/>
      <w:color w:val="17365D"/>
      <w:spacing w:val="5"/>
      <w:kern w:val="28"/>
      <w:sz w:val="52"/>
      <w:szCs w:val="52"/>
    </w:rPr>
  </w:style>
  <w:style w:type="character" w:customStyle="1" w:styleId="afb">
    <w:name w:val="Название Знак"/>
    <w:link w:val="afa"/>
    <w:rsid w:val="00B01A94"/>
    <w:rPr>
      <w:rFonts w:ascii="Cambria" w:hAnsi="Cambria"/>
      <w:color w:val="17365D"/>
      <w:spacing w:val="5"/>
      <w:kern w:val="28"/>
      <w:sz w:val="52"/>
      <w:szCs w:val="52"/>
    </w:rPr>
  </w:style>
  <w:style w:type="paragraph" w:styleId="afc">
    <w:name w:val="Subtitle"/>
    <w:basedOn w:val="afa"/>
    <w:next w:val="af5"/>
    <w:link w:val="afd"/>
    <w:uiPriority w:val="99"/>
    <w:qFormat/>
    <w:rsid w:val="00B01A94"/>
    <w:pPr>
      <w:keepNext/>
      <w:pBdr>
        <w:bottom w:val="none" w:sz="0" w:space="0" w:color="auto"/>
      </w:pBdr>
      <w:suppressAutoHyphens/>
      <w:spacing w:before="240" w:after="120"/>
      <w:contextualSpacing w:val="0"/>
      <w:jc w:val="center"/>
    </w:pPr>
    <w:rPr>
      <w:rFonts w:ascii="Arial" w:eastAsia="Lucida Sans Unicode" w:hAnsi="Arial"/>
      <w:i/>
      <w:iCs/>
      <w:color w:val="auto"/>
      <w:spacing w:val="0"/>
      <w:kern w:val="0"/>
      <w:sz w:val="28"/>
      <w:szCs w:val="28"/>
      <w:lang w:val="x-none" w:eastAsia="zh-CN"/>
    </w:rPr>
  </w:style>
  <w:style w:type="character" w:customStyle="1" w:styleId="afd">
    <w:name w:val="Подзаголовок Знак"/>
    <w:link w:val="afc"/>
    <w:uiPriority w:val="99"/>
    <w:rsid w:val="00B01A94"/>
    <w:rPr>
      <w:rFonts w:ascii="Arial" w:eastAsia="Lucida Sans Unicode" w:hAnsi="Arial"/>
      <w:i/>
      <w:iCs/>
      <w:sz w:val="28"/>
      <w:szCs w:val="28"/>
      <w:lang w:val="x-none" w:eastAsia="zh-CN"/>
    </w:rPr>
  </w:style>
  <w:style w:type="paragraph" w:styleId="afe">
    <w:name w:val="Document Map"/>
    <w:basedOn w:val="a"/>
    <w:link w:val="aff"/>
    <w:uiPriority w:val="99"/>
    <w:unhideWhenUsed/>
    <w:rsid w:val="00B01A94"/>
    <w:pPr>
      <w:shd w:val="clear" w:color="auto" w:fill="000080"/>
    </w:pPr>
    <w:rPr>
      <w:rFonts w:ascii="Tahoma" w:hAnsi="Tahoma"/>
      <w:lang w:val="x-none" w:eastAsia="x-none"/>
    </w:rPr>
  </w:style>
  <w:style w:type="character" w:customStyle="1" w:styleId="aff">
    <w:name w:val="Схема документа Знак"/>
    <w:link w:val="afe"/>
    <w:uiPriority w:val="99"/>
    <w:rsid w:val="00B01A94"/>
    <w:rPr>
      <w:rFonts w:ascii="Tahoma" w:hAnsi="Tahoma"/>
      <w:sz w:val="24"/>
      <w:szCs w:val="24"/>
      <w:shd w:val="clear" w:color="auto" w:fill="000080"/>
      <w:lang w:val="x-none" w:eastAsia="x-none"/>
    </w:rPr>
  </w:style>
  <w:style w:type="paragraph" w:styleId="aff0">
    <w:name w:val="Plain Text"/>
    <w:basedOn w:val="a"/>
    <w:link w:val="aff1"/>
    <w:uiPriority w:val="99"/>
    <w:unhideWhenUsed/>
    <w:rsid w:val="00B01A94"/>
    <w:rPr>
      <w:rFonts w:ascii="Courier New" w:hAnsi="Courier New"/>
      <w:sz w:val="20"/>
      <w:szCs w:val="20"/>
      <w:lang w:val="x-none" w:eastAsia="x-none"/>
    </w:rPr>
  </w:style>
  <w:style w:type="character" w:customStyle="1" w:styleId="aff1">
    <w:name w:val="Текст Знак"/>
    <w:link w:val="aff0"/>
    <w:uiPriority w:val="99"/>
    <w:rsid w:val="00B01A94"/>
    <w:rPr>
      <w:rFonts w:ascii="Courier New" w:hAnsi="Courier New"/>
      <w:lang w:val="x-none" w:eastAsia="x-none"/>
    </w:rPr>
  </w:style>
  <w:style w:type="paragraph" w:styleId="aff2">
    <w:name w:val="annotation subject"/>
    <w:basedOn w:val="af"/>
    <w:next w:val="af"/>
    <w:link w:val="aff3"/>
    <w:uiPriority w:val="99"/>
    <w:unhideWhenUsed/>
    <w:rsid w:val="00B01A94"/>
    <w:rPr>
      <w:b/>
      <w:bCs/>
    </w:rPr>
  </w:style>
  <w:style w:type="character" w:customStyle="1" w:styleId="aff3">
    <w:name w:val="Тема примечания Знак"/>
    <w:link w:val="aff2"/>
    <w:uiPriority w:val="99"/>
    <w:rsid w:val="00B01A94"/>
    <w:rPr>
      <w:b/>
      <w:bCs/>
      <w:lang w:val="x-none" w:eastAsia="zh-CN"/>
    </w:rPr>
  </w:style>
  <w:style w:type="paragraph" w:styleId="aff4">
    <w:name w:val="No Spacing"/>
    <w:uiPriority w:val="1"/>
    <w:qFormat/>
    <w:rsid w:val="00B01A94"/>
    <w:rPr>
      <w:rFonts w:ascii="Calibri" w:hAnsi="Calibri"/>
      <w:sz w:val="22"/>
      <w:szCs w:val="22"/>
      <w:lang w:eastAsia="en-US"/>
    </w:rPr>
  </w:style>
  <w:style w:type="paragraph" w:customStyle="1" w:styleId="consplusnormal">
    <w:name w:val="consplusnormal"/>
    <w:basedOn w:val="a"/>
    <w:uiPriority w:val="99"/>
    <w:rsid w:val="00B01A94"/>
    <w:pPr>
      <w:spacing w:before="100" w:beforeAutospacing="1" w:after="100" w:afterAutospacing="1"/>
    </w:pPr>
  </w:style>
  <w:style w:type="character" w:customStyle="1" w:styleId="ConsPlusNormal0">
    <w:name w:val="ConsPlusNormal Знак"/>
    <w:link w:val="ConsPlusNormal1"/>
    <w:locked/>
    <w:rsid w:val="00B01A94"/>
    <w:rPr>
      <w:rFonts w:ascii="Arial" w:eastAsia="MS Mincho" w:hAnsi="Arial" w:cs="Arial"/>
      <w:lang w:eastAsia="ar-SA"/>
    </w:rPr>
  </w:style>
  <w:style w:type="paragraph" w:customStyle="1" w:styleId="ConsPlusNormal1">
    <w:name w:val="ConsPlusNormal"/>
    <w:link w:val="ConsPlusNormal0"/>
    <w:rsid w:val="00B01A94"/>
    <w:pPr>
      <w:widowControl w:val="0"/>
      <w:suppressAutoHyphens/>
      <w:autoSpaceDE w:val="0"/>
      <w:spacing w:line="360" w:lineRule="auto"/>
      <w:ind w:firstLine="720"/>
      <w:jc w:val="both"/>
    </w:pPr>
    <w:rPr>
      <w:rFonts w:ascii="Arial" w:eastAsia="MS Mincho" w:hAnsi="Arial" w:cs="Arial"/>
      <w:lang w:eastAsia="ar-SA"/>
    </w:rPr>
  </w:style>
  <w:style w:type="paragraph" w:customStyle="1" w:styleId="Default">
    <w:name w:val="Default"/>
    <w:uiPriority w:val="99"/>
    <w:rsid w:val="00B01A94"/>
    <w:pPr>
      <w:autoSpaceDE w:val="0"/>
      <w:autoSpaceDN w:val="0"/>
      <w:adjustRightInd w:val="0"/>
    </w:pPr>
    <w:rPr>
      <w:color w:val="000000"/>
      <w:sz w:val="24"/>
      <w:szCs w:val="24"/>
    </w:rPr>
  </w:style>
  <w:style w:type="paragraph" w:customStyle="1" w:styleId="14">
    <w:name w:val="Указатель1"/>
    <w:basedOn w:val="a"/>
    <w:uiPriority w:val="99"/>
    <w:rsid w:val="00B01A94"/>
    <w:pPr>
      <w:suppressLineNumbers/>
      <w:suppressAutoHyphens/>
    </w:pPr>
    <w:rPr>
      <w:rFonts w:cs="Mangal"/>
      <w:lang w:eastAsia="zh-CN"/>
    </w:rPr>
  </w:style>
  <w:style w:type="paragraph" w:customStyle="1" w:styleId="aff5">
    <w:name w:val="Основное меню"/>
    <w:basedOn w:val="a"/>
    <w:next w:val="a"/>
    <w:uiPriority w:val="99"/>
    <w:rsid w:val="00B01A94"/>
    <w:pPr>
      <w:widowControl w:val="0"/>
      <w:suppressAutoHyphens/>
      <w:autoSpaceDE w:val="0"/>
      <w:ind w:firstLine="720"/>
      <w:jc w:val="both"/>
    </w:pPr>
    <w:rPr>
      <w:rFonts w:ascii="Verdana" w:hAnsi="Verdana" w:cs="Verdana"/>
      <w:sz w:val="22"/>
      <w:szCs w:val="22"/>
      <w:lang w:eastAsia="zh-CN"/>
    </w:rPr>
  </w:style>
  <w:style w:type="paragraph" w:customStyle="1" w:styleId="aff6">
    <w:name w:val="МОЕ"/>
    <w:basedOn w:val="a"/>
    <w:uiPriority w:val="99"/>
    <w:rsid w:val="00B01A94"/>
    <w:pPr>
      <w:suppressAutoHyphens/>
      <w:ind w:firstLine="709"/>
      <w:jc w:val="both"/>
    </w:pPr>
    <w:rPr>
      <w:spacing w:val="10"/>
      <w:sz w:val="28"/>
      <w:szCs w:val="28"/>
      <w:lang w:eastAsia="zh-CN"/>
    </w:rPr>
  </w:style>
  <w:style w:type="paragraph" w:customStyle="1" w:styleId="aff7">
    <w:name w:val="Комментарий"/>
    <w:basedOn w:val="a"/>
    <w:next w:val="a"/>
    <w:uiPriority w:val="99"/>
    <w:rsid w:val="00B01A94"/>
    <w:pPr>
      <w:widowControl w:val="0"/>
      <w:suppressAutoHyphens/>
      <w:autoSpaceDE w:val="0"/>
      <w:ind w:left="170"/>
      <w:jc w:val="both"/>
    </w:pPr>
    <w:rPr>
      <w:rFonts w:ascii="Arial" w:hAnsi="Arial" w:cs="Arial"/>
      <w:i/>
      <w:iCs/>
      <w:color w:val="800080"/>
      <w:sz w:val="20"/>
      <w:szCs w:val="20"/>
      <w:lang w:eastAsia="zh-CN"/>
    </w:rPr>
  </w:style>
  <w:style w:type="paragraph" w:customStyle="1" w:styleId="ConsNormal">
    <w:name w:val="ConsNormal"/>
    <w:uiPriority w:val="99"/>
    <w:rsid w:val="00B01A94"/>
    <w:pPr>
      <w:suppressAutoHyphens/>
      <w:autoSpaceDE w:val="0"/>
      <w:ind w:right="19772" w:firstLine="720"/>
    </w:pPr>
    <w:rPr>
      <w:rFonts w:ascii="Arial" w:hAnsi="Arial" w:cs="Arial"/>
      <w:lang w:eastAsia="zh-CN"/>
    </w:rPr>
  </w:style>
  <w:style w:type="paragraph" w:customStyle="1" w:styleId="15">
    <w:name w:val="Текст1"/>
    <w:basedOn w:val="a"/>
    <w:uiPriority w:val="99"/>
    <w:rsid w:val="00B01A94"/>
    <w:pPr>
      <w:suppressAutoHyphens/>
    </w:pPr>
    <w:rPr>
      <w:rFonts w:ascii="Courier New" w:hAnsi="Courier New" w:cs="Courier New"/>
      <w:sz w:val="20"/>
      <w:szCs w:val="20"/>
      <w:lang w:eastAsia="zh-CN"/>
    </w:rPr>
  </w:style>
  <w:style w:type="paragraph" w:customStyle="1" w:styleId="ConsPlusTitle">
    <w:name w:val="ConsPlusTitle"/>
    <w:uiPriority w:val="99"/>
    <w:rsid w:val="00B01A94"/>
    <w:pPr>
      <w:widowControl w:val="0"/>
      <w:suppressAutoHyphens/>
      <w:autoSpaceDE w:val="0"/>
    </w:pPr>
    <w:rPr>
      <w:rFonts w:ascii="Arial" w:hAnsi="Arial" w:cs="Arial"/>
      <w:b/>
      <w:bCs/>
      <w:lang w:eastAsia="zh-CN"/>
    </w:rPr>
  </w:style>
  <w:style w:type="paragraph" w:customStyle="1" w:styleId="ConsPlusCell">
    <w:name w:val="ConsPlusCell"/>
    <w:uiPriority w:val="99"/>
    <w:rsid w:val="00B01A94"/>
    <w:pPr>
      <w:widowControl w:val="0"/>
      <w:suppressAutoHyphens/>
      <w:autoSpaceDE w:val="0"/>
    </w:pPr>
    <w:rPr>
      <w:rFonts w:ascii="Arial" w:hAnsi="Arial" w:cs="Arial"/>
      <w:lang w:eastAsia="zh-CN"/>
    </w:rPr>
  </w:style>
  <w:style w:type="paragraph" w:customStyle="1" w:styleId="Heading">
    <w:name w:val="Heading"/>
    <w:uiPriority w:val="99"/>
    <w:rsid w:val="00B01A94"/>
    <w:pPr>
      <w:suppressAutoHyphens/>
      <w:autoSpaceDE w:val="0"/>
    </w:pPr>
    <w:rPr>
      <w:rFonts w:ascii="Arial" w:hAnsi="Arial" w:cs="Arial"/>
      <w:b/>
      <w:bCs/>
      <w:sz w:val="22"/>
      <w:szCs w:val="22"/>
      <w:lang w:eastAsia="zh-CN"/>
    </w:rPr>
  </w:style>
  <w:style w:type="paragraph" w:customStyle="1" w:styleId="aff8">
    <w:name w:val="Стиль"/>
    <w:uiPriority w:val="99"/>
    <w:rsid w:val="00B01A94"/>
    <w:pPr>
      <w:widowControl w:val="0"/>
      <w:suppressAutoHyphens/>
      <w:autoSpaceDE w:val="0"/>
    </w:pPr>
    <w:rPr>
      <w:sz w:val="24"/>
      <w:szCs w:val="24"/>
      <w:lang w:eastAsia="zh-CN"/>
    </w:rPr>
  </w:style>
  <w:style w:type="paragraph" w:customStyle="1" w:styleId="210">
    <w:name w:val="Основной текст 21"/>
    <w:basedOn w:val="a"/>
    <w:uiPriority w:val="99"/>
    <w:rsid w:val="00B01A94"/>
    <w:pPr>
      <w:suppressAutoHyphens/>
      <w:spacing w:after="120" w:line="480" w:lineRule="auto"/>
    </w:pPr>
    <w:rPr>
      <w:lang w:eastAsia="zh-CN"/>
    </w:rPr>
  </w:style>
  <w:style w:type="paragraph" w:customStyle="1" w:styleId="aff9">
    <w:name w:val="Îáû÷íûé"/>
    <w:uiPriority w:val="99"/>
    <w:rsid w:val="00B01A94"/>
    <w:pPr>
      <w:widowControl w:val="0"/>
      <w:suppressAutoHyphens/>
    </w:pPr>
    <w:rPr>
      <w:rFonts w:ascii="TimesET" w:hAnsi="TimesET" w:cs="TimesET"/>
      <w:lang w:eastAsia="zh-CN"/>
    </w:rPr>
  </w:style>
  <w:style w:type="paragraph" w:customStyle="1" w:styleId="16">
    <w:name w:val="Схема документа1"/>
    <w:basedOn w:val="a"/>
    <w:uiPriority w:val="99"/>
    <w:rsid w:val="00B01A94"/>
    <w:pPr>
      <w:shd w:val="clear" w:color="auto" w:fill="000080"/>
      <w:suppressAutoHyphens/>
    </w:pPr>
    <w:rPr>
      <w:rFonts w:ascii="Tahoma" w:hAnsi="Tahoma" w:cs="Tahoma"/>
      <w:lang w:eastAsia="zh-CN"/>
    </w:rPr>
  </w:style>
  <w:style w:type="paragraph" w:customStyle="1" w:styleId="affa">
    <w:name w:val="Заголовок статьи"/>
    <w:basedOn w:val="a"/>
    <w:next w:val="a"/>
    <w:uiPriority w:val="99"/>
    <w:rsid w:val="00B01A94"/>
    <w:pPr>
      <w:widowControl w:val="0"/>
      <w:suppressAutoHyphens/>
      <w:autoSpaceDE w:val="0"/>
      <w:ind w:left="1612" w:hanging="892"/>
      <w:jc w:val="both"/>
    </w:pPr>
    <w:rPr>
      <w:rFonts w:ascii="Arial" w:hAnsi="Arial" w:cs="Arial"/>
      <w:sz w:val="20"/>
      <w:szCs w:val="20"/>
      <w:lang w:eastAsia="zh-CN"/>
    </w:rPr>
  </w:style>
  <w:style w:type="paragraph" w:customStyle="1" w:styleId="affb">
    <w:name w:val="Интерактивный заголовок"/>
    <w:basedOn w:val="afa"/>
    <w:next w:val="a"/>
    <w:uiPriority w:val="99"/>
    <w:rsid w:val="00B01A94"/>
    <w:pPr>
      <w:widowControl w:val="0"/>
      <w:pBdr>
        <w:bottom w:val="none" w:sz="0" w:space="0" w:color="auto"/>
      </w:pBdr>
      <w:suppressAutoHyphens/>
      <w:autoSpaceDE w:val="0"/>
      <w:spacing w:after="0"/>
      <w:ind w:firstLine="720"/>
      <w:contextualSpacing w:val="0"/>
      <w:jc w:val="both"/>
    </w:pPr>
    <w:rPr>
      <w:rFonts w:ascii="Verdana" w:hAnsi="Verdana" w:cs="Verdana"/>
      <w:b/>
      <w:bCs/>
      <w:color w:val="C0C0C0"/>
      <w:spacing w:val="0"/>
      <w:kern w:val="0"/>
      <w:sz w:val="22"/>
      <w:szCs w:val="22"/>
      <w:u w:val="single"/>
      <w:lang w:eastAsia="zh-CN"/>
    </w:rPr>
  </w:style>
  <w:style w:type="paragraph" w:customStyle="1" w:styleId="affc">
    <w:name w:val="Текст (лев. подпись)"/>
    <w:basedOn w:val="a"/>
    <w:next w:val="a"/>
    <w:uiPriority w:val="99"/>
    <w:rsid w:val="00B01A94"/>
    <w:pPr>
      <w:widowControl w:val="0"/>
      <w:suppressAutoHyphens/>
      <w:autoSpaceDE w:val="0"/>
    </w:pPr>
    <w:rPr>
      <w:rFonts w:ascii="Arial" w:hAnsi="Arial" w:cs="Arial"/>
      <w:sz w:val="20"/>
      <w:szCs w:val="20"/>
      <w:lang w:eastAsia="zh-CN"/>
    </w:rPr>
  </w:style>
  <w:style w:type="paragraph" w:customStyle="1" w:styleId="affd">
    <w:name w:val="Колонтитул (левый)"/>
    <w:basedOn w:val="affc"/>
    <w:next w:val="a"/>
    <w:uiPriority w:val="99"/>
    <w:rsid w:val="00B01A94"/>
    <w:rPr>
      <w:sz w:val="14"/>
      <w:szCs w:val="14"/>
    </w:rPr>
  </w:style>
  <w:style w:type="paragraph" w:customStyle="1" w:styleId="affe">
    <w:name w:val="Текст (прав. подпись)"/>
    <w:basedOn w:val="a"/>
    <w:next w:val="a"/>
    <w:uiPriority w:val="99"/>
    <w:rsid w:val="00B01A94"/>
    <w:pPr>
      <w:widowControl w:val="0"/>
      <w:suppressAutoHyphens/>
      <w:autoSpaceDE w:val="0"/>
      <w:jc w:val="right"/>
    </w:pPr>
    <w:rPr>
      <w:rFonts w:ascii="Arial" w:hAnsi="Arial" w:cs="Arial"/>
      <w:sz w:val="20"/>
      <w:szCs w:val="20"/>
      <w:lang w:eastAsia="zh-CN"/>
    </w:rPr>
  </w:style>
  <w:style w:type="paragraph" w:customStyle="1" w:styleId="afff">
    <w:name w:val="Колонтитул (правый)"/>
    <w:basedOn w:val="affe"/>
    <w:next w:val="a"/>
    <w:uiPriority w:val="99"/>
    <w:rsid w:val="00B01A94"/>
    <w:rPr>
      <w:sz w:val="14"/>
      <w:szCs w:val="14"/>
    </w:rPr>
  </w:style>
  <w:style w:type="paragraph" w:customStyle="1" w:styleId="afff0">
    <w:name w:val="Комментарий пользователя"/>
    <w:basedOn w:val="aff7"/>
    <w:next w:val="a"/>
    <w:uiPriority w:val="99"/>
    <w:rsid w:val="00B01A94"/>
    <w:pPr>
      <w:jc w:val="left"/>
    </w:pPr>
    <w:rPr>
      <w:color w:val="000080"/>
    </w:rPr>
  </w:style>
  <w:style w:type="paragraph" w:customStyle="1" w:styleId="afff1">
    <w:name w:val="Объект"/>
    <w:basedOn w:val="a"/>
    <w:next w:val="a"/>
    <w:uiPriority w:val="99"/>
    <w:rsid w:val="00B01A94"/>
    <w:pPr>
      <w:widowControl w:val="0"/>
      <w:suppressAutoHyphens/>
      <w:autoSpaceDE w:val="0"/>
      <w:ind w:firstLine="720"/>
      <w:jc w:val="both"/>
    </w:pPr>
    <w:rPr>
      <w:rFonts w:ascii="Arial" w:hAnsi="Arial" w:cs="Arial"/>
      <w:sz w:val="20"/>
      <w:szCs w:val="20"/>
      <w:lang w:eastAsia="zh-CN"/>
    </w:rPr>
  </w:style>
  <w:style w:type="paragraph" w:customStyle="1" w:styleId="afff2">
    <w:name w:val="Таблицы (моноширинный)"/>
    <w:basedOn w:val="a"/>
    <w:next w:val="a"/>
    <w:uiPriority w:val="99"/>
    <w:rsid w:val="00B01A94"/>
    <w:pPr>
      <w:widowControl w:val="0"/>
      <w:suppressAutoHyphens/>
      <w:autoSpaceDE w:val="0"/>
      <w:jc w:val="both"/>
    </w:pPr>
    <w:rPr>
      <w:rFonts w:ascii="Courier New" w:hAnsi="Courier New" w:cs="Courier New"/>
      <w:sz w:val="20"/>
      <w:szCs w:val="20"/>
      <w:lang w:eastAsia="zh-CN"/>
    </w:rPr>
  </w:style>
  <w:style w:type="paragraph" w:customStyle="1" w:styleId="afff3">
    <w:name w:val="Оглавление"/>
    <w:basedOn w:val="afff2"/>
    <w:next w:val="a"/>
    <w:uiPriority w:val="99"/>
    <w:rsid w:val="00B01A94"/>
    <w:pPr>
      <w:ind w:left="140"/>
    </w:pPr>
  </w:style>
  <w:style w:type="paragraph" w:customStyle="1" w:styleId="afff4">
    <w:name w:val="Переменная часть"/>
    <w:basedOn w:val="aff5"/>
    <w:next w:val="a"/>
    <w:uiPriority w:val="99"/>
    <w:rsid w:val="00B01A94"/>
    <w:rPr>
      <w:sz w:val="18"/>
      <w:szCs w:val="18"/>
    </w:rPr>
  </w:style>
  <w:style w:type="paragraph" w:customStyle="1" w:styleId="afff5">
    <w:name w:val="Постоянная часть"/>
    <w:basedOn w:val="aff5"/>
    <w:next w:val="a"/>
    <w:uiPriority w:val="99"/>
    <w:rsid w:val="00B01A94"/>
    <w:rPr>
      <w:sz w:val="20"/>
      <w:szCs w:val="20"/>
    </w:rPr>
  </w:style>
  <w:style w:type="paragraph" w:customStyle="1" w:styleId="afff6">
    <w:name w:val="Прижатый влево"/>
    <w:basedOn w:val="a"/>
    <w:next w:val="a"/>
    <w:uiPriority w:val="99"/>
    <w:rsid w:val="00B01A94"/>
    <w:pPr>
      <w:widowControl w:val="0"/>
      <w:suppressAutoHyphens/>
      <w:autoSpaceDE w:val="0"/>
    </w:pPr>
    <w:rPr>
      <w:rFonts w:ascii="Arial" w:hAnsi="Arial" w:cs="Arial"/>
      <w:sz w:val="20"/>
      <w:szCs w:val="20"/>
      <w:lang w:eastAsia="zh-CN"/>
    </w:rPr>
  </w:style>
  <w:style w:type="paragraph" w:customStyle="1" w:styleId="afff7">
    <w:name w:val="Словарная статья"/>
    <w:basedOn w:val="a"/>
    <w:next w:val="a"/>
    <w:uiPriority w:val="99"/>
    <w:rsid w:val="00B01A94"/>
    <w:pPr>
      <w:widowControl w:val="0"/>
      <w:suppressAutoHyphens/>
      <w:autoSpaceDE w:val="0"/>
      <w:ind w:right="118"/>
      <w:jc w:val="both"/>
    </w:pPr>
    <w:rPr>
      <w:rFonts w:ascii="Arial" w:hAnsi="Arial" w:cs="Arial"/>
      <w:sz w:val="20"/>
      <w:szCs w:val="20"/>
      <w:lang w:eastAsia="zh-CN"/>
    </w:rPr>
  </w:style>
  <w:style w:type="paragraph" w:customStyle="1" w:styleId="afff8">
    <w:name w:val="Текст (справка)"/>
    <w:basedOn w:val="a"/>
    <w:next w:val="a"/>
    <w:uiPriority w:val="99"/>
    <w:rsid w:val="00B01A94"/>
    <w:pPr>
      <w:widowControl w:val="0"/>
      <w:suppressAutoHyphens/>
      <w:autoSpaceDE w:val="0"/>
      <w:ind w:left="170" w:right="170"/>
    </w:pPr>
    <w:rPr>
      <w:rFonts w:ascii="Arial" w:hAnsi="Arial" w:cs="Arial"/>
      <w:sz w:val="20"/>
      <w:szCs w:val="20"/>
      <w:lang w:eastAsia="zh-CN"/>
    </w:rPr>
  </w:style>
  <w:style w:type="paragraph" w:customStyle="1" w:styleId="afff9">
    <w:name w:val="ОСНОВНОЙ !!!"/>
    <w:basedOn w:val="af5"/>
    <w:uiPriority w:val="99"/>
    <w:rsid w:val="00B01A94"/>
    <w:pPr>
      <w:spacing w:before="120" w:after="0"/>
      <w:ind w:firstLine="900"/>
      <w:jc w:val="both"/>
    </w:pPr>
    <w:rPr>
      <w:rFonts w:ascii="Arial" w:hAnsi="Arial" w:cs="Arial"/>
    </w:rPr>
  </w:style>
  <w:style w:type="paragraph" w:customStyle="1" w:styleId="312">
    <w:name w:val="Стиль Заголовок 3 + 12 пт"/>
    <w:basedOn w:val="3"/>
    <w:uiPriority w:val="99"/>
    <w:rsid w:val="00B01A94"/>
    <w:pPr>
      <w:tabs>
        <w:tab w:val="left" w:pos="0"/>
        <w:tab w:val="left" w:pos="2340"/>
      </w:tabs>
      <w:spacing w:after="120"/>
      <w:ind w:left="0" w:firstLine="0"/>
    </w:pPr>
    <w:rPr>
      <w:rFonts w:ascii="Times New Roman" w:hAnsi="Times New Roman" w:cs="Times New Roman"/>
      <w:sz w:val="24"/>
    </w:rPr>
  </w:style>
  <w:style w:type="paragraph" w:customStyle="1" w:styleId="Iauiue">
    <w:name w:val="Iau?iue"/>
    <w:uiPriority w:val="99"/>
    <w:rsid w:val="00B01A94"/>
    <w:pPr>
      <w:widowControl w:val="0"/>
      <w:suppressAutoHyphens/>
    </w:pPr>
    <w:rPr>
      <w:lang w:eastAsia="zh-CN"/>
    </w:rPr>
  </w:style>
  <w:style w:type="paragraph" w:customStyle="1" w:styleId="nienie">
    <w:name w:val="nienie"/>
    <w:basedOn w:val="Iauiue"/>
    <w:uiPriority w:val="99"/>
    <w:rsid w:val="00B01A94"/>
    <w:pPr>
      <w:keepLines/>
      <w:ind w:left="709" w:hanging="284"/>
      <w:jc w:val="both"/>
    </w:pPr>
    <w:rPr>
      <w:rFonts w:ascii="Peterburg" w:hAnsi="Peterburg" w:cs="Peterburg"/>
      <w:sz w:val="24"/>
    </w:rPr>
  </w:style>
  <w:style w:type="paragraph" w:customStyle="1" w:styleId="32">
    <w:name w:val="Знак3 Знак Знак Знак"/>
    <w:basedOn w:val="a"/>
    <w:uiPriority w:val="99"/>
    <w:rsid w:val="00B01A94"/>
    <w:pPr>
      <w:suppressAutoHyphens/>
      <w:spacing w:before="280" w:after="280"/>
    </w:pPr>
    <w:rPr>
      <w:sz w:val="28"/>
      <w:szCs w:val="28"/>
      <w:lang w:val="en-US" w:eastAsia="zh-CN"/>
    </w:rPr>
  </w:style>
  <w:style w:type="paragraph" w:customStyle="1" w:styleId="afffa">
    <w:name w:val="Содержимое таблицы"/>
    <w:basedOn w:val="a"/>
    <w:uiPriority w:val="99"/>
    <w:rsid w:val="00B01A94"/>
    <w:pPr>
      <w:suppressLineNumbers/>
      <w:suppressAutoHyphens/>
    </w:pPr>
    <w:rPr>
      <w:lang w:eastAsia="zh-CN"/>
    </w:rPr>
  </w:style>
  <w:style w:type="paragraph" w:customStyle="1" w:styleId="afffb">
    <w:name w:val="Заголовок таблицы"/>
    <w:basedOn w:val="afffa"/>
    <w:uiPriority w:val="99"/>
    <w:rsid w:val="00B01A94"/>
    <w:pPr>
      <w:jc w:val="center"/>
    </w:pPr>
    <w:rPr>
      <w:b/>
      <w:bCs/>
    </w:rPr>
  </w:style>
  <w:style w:type="paragraph" w:customStyle="1" w:styleId="afffc">
    <w:name w:val="Содержимое врезки"/>
    <w:basedOn w:val="a"/>
    <w:uiPriority w:val="99"/>
    <w:rsid w:val="00B01A94"/>
    <w:pPr>
      <w:suppressAutoHyphens/>
    </w:pPr>
    <w:rPr>
      <w:lang w:eastAsia="zh-CN"/>
    </w:rPr>
  </w:style>
  <w:style w:type="paragraph" w:customStyle="1" w:styleId="s1">
    <w:name w:val="s_1"/>
    <w:basedOn w:val="a"/>
    <w:uiPriority w:val="99"/>
    <w:rsid w:val="00B01A94"/>
    <w:pPr>
      <w:spacing w:before="100" w:beforeAutospacing="1" w:after="100" w:afterAutospacing="1"/>
    </w:pPr>
  </w:style>
  <w:style w:type="paragraph" w:customStyle="1" w:styleId="Postan">
    <w:name w:val="Postan"/>
    <w:basedOn w:val="a"/>
    <w:uiPriority w:val="99"/>
    <w:rsid w:val="00B01A94"/>
    <w:pPr>
      <w:jc w:val="center"/>
    </w:pPr>
    <w:rPr>
      <w:sz w:val="28"/>
      <w:szCs w:val="20"/>
    </w:rPr>
  </w:style>
  <w:style w:type="paragraph" w:customStyle="1" w:styleId="60">
    <w:name w:val="Указатель6"/>
    <w:basedOn w:val="a"/>
    <w:uiPriority w:val="99"/>
    <w:rsid w:val="00B01A94"/>
    <w:pPr>
      <w:suppressLineNumbers/>
      <w:suppressAutoHyphens/>
    </w:pPr>
    <w:rPr>
      <w:rFonts w:cs="Mangal"/>
      <w:sz w:val="28"/>
      <w:lang w:eastAsia="zh-CN"/>
    </w:rPr>
  </w:style>
  <w:style w:type="paragraph" w:customStyle="1" w:styleId="33">
    <w:name w:val="Название объекта3"/>
    <w:basedOn w:val="a"/>
    <w:uiPriority w:val="99"/>
    <w:rsid w:val="00B01A94"/>
    <w:pPr>
      <w:suppressLineNumbers/>
      <w:suppressAutoHyphens/>
      <w:spacing w:before="120" w:after="120"/>
    </w:pPr>
    <w:rPr>
      <w:rFonts w:cs="Mangal"/>
      <w:i/>
      <w:iCs/>
      <w:lang w:eastAsia="zh-CN"/>
    </w:rPr>
  </w:style>
  <w:style w:type="paragraph" w:customStyle="1" w:styleId="50">
    <w:name w:val="Указатель5"/>
    <w:basedOn w:val="a"/>
    <w:uiPriority w:val="99"/>
    <w:rsid w:val="00B01A94"/>
    <w:pPr>
      <w:suppressLineNumbers/>
      <w:suppressAutoHyphens/>
    </w:pPr>
    <w:rPr>
      <w:rFonts w:cs="Mangal"/>
      <w:sz w:val="28"/>
      <w:lang w:eastAsia="zh-CN"/>
    </w:rPr>
  </w:style>
  <w:style w:type="paragraph" w:customStyle="1" w:styleId="24">
    <w:name w:val="Название объекта2"/>
    <w:basedOn w:val="a"/>
    <w:uiPriority w:val="99"/>
    <w:rsid w:val="00B01A94"/>
    <w:pPr>
      <w:suppressLineNumbers/>
      <w:suppressAutoHyphens/>
      <w:spacing w:before="120" w:after="120"/>
    </w:pPr>
    <w:rPr>
      <w:rFonts w:cs="Mangal"/>
      <w:i/>
      <w:iCs/>
      <w:lang w:eastAsia="zh-CN"/>
    </w:rPr>
  </w:style>
  <w:style w:type="paragraph" w:customStyle="1" w:styleId="40">
    <w:name w:val="Указатель4"/>
    <w:basedOn w:val="a"/>
    <w:uiPriority w:val="99"/>
    <w:rsid w:val="00B01A94"/>
    <w:pPr>
      <w:suppressLineNumbers/>
      <w:suppressAutoHyphens/>
    </w:pPr>
    <w:rPr>
      <w:rFonts w:cs="Mangal"/>
      <w:sz w:val="28"/>
      <w:lang w:eastAsia="zh-CN"/>
    </w:rPr>
  </w:style>
  <w:style w:type="paragraph" w:customStyle="1" w:styleId="17">
    <w:name w:val="Название объекта1"/>
    <w:basedOn w:val="a"/>
    <w:next w:val="afc"/>
    <w:uiPriority w:val="99"/>
    <w:rsid w:val="00B01A94"/>
    <w:pPr>
      <w:suppressAutoHyphens/>
      <w:jc w:val="center"/>
    </w:pPr>
    <w:rPr>
      <w:b/>
      <w:bCs/>
      <w:color w:val="000000"/>
      <w:sz w:val="28"/>
      <w:szCs w:val="17"/>
      <w:lang w:eastAsia="zh-CN"/>
    </w:rPr>
  </w:style>
  <w:style w:type="paragraph" w:customStyle="1" w:styleId="34">
    <w:name w:val="Указатель3"/>
    <w:basedOn w:val="a"/>
    <w:uiPriority w:val="99"/>
    <w:rsid w:val="00B01A94"/>
    <w:pPr>
      <w:suppressLineNumbers/>
      <w:suppressAutoHyphens/>
    </w:pPr>
    <w:rPr>
      <w:rFonts w:cs="Mangal"/>
      <w:sz w:val="28"/>
      <w:lang w:eastAsia="zh-CN"/>
    </w:rPr>
  </w:style>
  <w:style w:type="paragraph" w:customStyle="1" w:styleId="25">
    <w:name w:val="Название2"/>
    <w:basedOn w:val="a"/>
    <w:uiPriority w:val="99"/>
    <w:rsid w:val="00B01A94"/>
    <w:pPr>
      <w:suppressLineNumbers/>
      <w:suppressAutoHyphens/>
      <w:spacing w:before="120" w:after="120"/>
    </w:pPr>
    <w:rPr>
      <w:rFonts w:cs="FreeSans"/>
      <w:i/>
      <w:iCs/>
      <w:lang w:eastAsia="zh-CN"/>
    </w:rPr>
  </w:style>
  <w:style w:type="paragraph" w:customStyle="1" w:styleId="26">
    <w:name w:val="Указатель2"/>
    <w:basedOn w:val="a"/>
    <w:uiPriority w:val="99"/>
    <w:rsid w:val="00B01A94"/>
    <w:pPr>
      <w:suppressLineNumbers/>
      <w:suppressAutoHyphens/>
    </w:pPr>
    <w:rPr>
      <w:rFonts w:cs="FreeSans"/>
      <w:sz w:val="28"/>
      <w:lang w:eastAsia="zh-CN"/>
    </w:rPr>
  </w:style>
  <w:style w:type="paragraph" w:customStyle="1" w:styleId="18">
    <w:name w:val="Название1"/>
    <w:basedOn w:val="a"/>
    <w:uiPriority w:val="99"/>
    <w:rsid w:val="00B01A94"/>
    <w:pPr>
      <w:suppressLineNumbers/>
      <w:suppressAutoHyphens/>
      <w:spacing w:before="120" w:after="120"/>
    </w:pPr>
    <w:rPr>
      <w:rFonts w:ascii="Arial" w:hAnsi="Arial" w:cs="Mangal"/>
      <w:i/>
      <w:iCs/>
      <w:sz w:val="20"/>
      <w:lang w:eastAsia="zh-CN"/>
    </w:r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B01A94"/>
    <w:pPr>
      <w:suppressAutoHyphens/>
      <w:spacing w:before="280" w:after="280"/>
      <w:jc w:val="both"/>
    </w:pPr>
    <w:rPr>
      <w:rFonts w:ascii="Tahoma" w:hAnsi="Tahoma" w:cs="Tahoma"/>
      <w:sz w:val="20"/>
      <w:szCs w:val="20"/>
      <w:lang w:val="en-US" w:eastAsia="zh-CN"/>
    </w:rPr>
  </w:style>
  <w:style w:type="paragraph" w:customStyle="1" w:styleId="19">
    <w:name w:val="Абзац списка1"/>
    <w:basedOn w:val="a"/>
    <w:uiPriority w:val="99"/>
    <w:rsid w:val="00B01A94"/>
    <w:pPr>
      <w:suppressAutoHyphens/>
      <w:ind w:left="720"/>
    </w:pPr>
    <w:rPr>
      <w:rFonts w:eastAsia="Calibri"/>
      <w:sz w:val="28"/>
      <w:lang w:eastAsia="zh-CN"/>
    </w:rPr>
  </w:style>
  <w:style w:type="paragraph" w:customStyle="1" w:styleId="TableContents">
    <w:name w:val="Table Contents"/>
    <w:basedOn w:val="a"/>
    <w:uiPriority w:val="99"/>
    <w:rsid w:val="00B01A94"/>
    <w:pPr>
      <w:suppressAutoHyphens/>
    </w:pPr>
    <w:rPr>
      <w:sz w:val="28"/>
      <w:lang w:eastAsia="zh-CN"/>
    </w:rPr>
  </w:style>
  <w:style w:type="paragraph" w:customStyle="1" w:styleId="41">
    <w:name w:val="Название объекта4"/>
    <w:basedOn w:val="a"/>
    <w:uiPriority w:val="99"/>
    <w:rsid w:val="00B01A94"/>
    <w:pPr>
      <w:suppressAutoHyphens/>
      <w:spacing w:before="120" w:after="120"/>
    </w:pPr>
    <w:rPr>
      <w:rFonts w:ascii="Arial" w:hAnsi="Arial" w:cs="Mangal"/>
      <w:i/>
      <w:iCs/>
      <w:sz w:val="28"/>
      <w:lang w:eastAsia="zh-CN"/>
    </w:rPr>
  </w:style>
  <w:style w:type="paragraph" w:customStyle="1" w:styleId="Index">
    <w:name w:val="Index"/>
    <w:basedOn w:val="a"/>
    <w:uiPriority w:val="99"/>
    <w:rsid w:val="00B01A94"/>
    <w:pPr>
      <w:suppressAutoHyphens/>
    </w:pPr>
    <w:rPr>
      <w:rFonts w:ascii="Arial" w:hAnsi="Arial" w:cs="Mangal"/>
      <w:sz w:val="28"/>
      <w:lang w:eastAsia="zh-CN"/>
    </w:rPr>
  </w:style>
  <w:style w:type="paragraph" w:customStyle="1" w:styleId="TableHeading">
    <w:name w:val="Table Heading"/>
    <w:basedOn w:val="TableContents"/>
    <w:uiPriority w:val="99"/>
    <w:rsid w:val="00B01A94"/>
    <w:pPr>
      <w:jc w:val="center"/>
    </w:pPr>
    <w:rPr>
      <w:b/>
      <w:bCs/>
    </w:rPr>
  </w:style>
  <w:style w:type="paragraph" w:customStyle="1" w:styleId="Textbody">
    <w:name w:val="Text body"/>
    <w:basedOn w:val="a"/>
    <w:uiPriority w:val="99"/>
    <w:rsid w:val="00B01A94"/>
    <w:pPr>
      <w:suppressAutoHyphens/>
      <w:jc w:val="both"/>
    </w:pPr>
    <w:rPr>
      <w:rFonts w:ascii="Courier New" w:hAnsi="Courier New" w:cs="Courier New"/>
      <w:kern w:val="2"/>
      <w:sz w:val="28"/>
      <w:lang w:eastAsia="zh-CN"/>
    </w:rPr>
  </w:style>
  <w:style w:type="paragraph" w:customStyle="1" w:styleId="Standard">
    <w:name w:val="Standard"/>
    <w:uiPriority w:val="99"/>
    <w:rsid w:val="00B01A94"/>
    <w:pPr>
      <w:suppressAutoHyphens/>
    </w:pPr>
    <w:rPr>
      <w:kern w:val="2"/>
      <w:sz w:val="24"/>
      <w:szCs w:val="24"/>
      <w:lang w:eastAsia="zh-CN"/>
    </w:rPr>
  </w:style>
  <w:style w:type="paragraph" w:customStyle="1" w:styleId="ListContents">
    <w:name w:val="List Contents"/>
    <w:basedOn w:val="Standard"/>
    <w:uiPriority w:val="99"/>
    <w:rsid w:val="00B01A94"/>
    <w:pPr>
      <w:ind w:left="567"/>
    </w:pPr>
  </w:style>
  <w:style w:type="paragraph" w:customStyle="1" w:styleId="ListHeading">
    <w:name w:val="List Heading"/>
    <w:basedOn w:val="Standard"/>
    <w:next w:val="ListContents"/>
    <w:uiPriority w:val="99"/>
    <w:rsid w:val="00B01A94"/>
  </w:style>
  <w:style w:type="paragraph" w:customStyle="1" w:styleId="afffe">
    <w:name w:val="Стиль Обычный отступ + По ширине"/>
    <w:basedOn w:val="ac"/>
    <w:uiPriority w:val="99"/>
    <w:rsid w:val="00B01A94"/>
    <w:pPr>
      <w:suppressAutoHyphens w:val="0"/>
      <w:overflowPunct w:val="0"/>
      <w:autoSpaceDE w:val="0"/>
      <w:autoSpaceDN w:val="0"/>
      <w:adjustRightInd w:val="0"/>
      <w:spacing w:before="60"/>
      <w:ind w:left="601" w:hanging="284"/>
      <w:jc w:val="both"/>
    </w:pPr>
    <w:rPr>
      <w:sz w:val="24"/>
      <w:szCs w:val="20"/>
      <w:lang w:val="x-none" w:eastAsia="ru-RU"/>
    </w:rPr>
  </w:style>
  <w:style w:type="paragraph" w:customStyle="1" w:styleId="TableParagraph">
    <w:name w:val="Table Paragraph"/>
    <w:basedOn w:val="a"/>
    <w:uiPriority w:val="1"/>
    <w:qFormat/>
    <w:rsid w:val="00B01A94"/>
    <w:pPr>
      <w:widowControl w:val="0"/>
      <w:autoSpaceDE w:val="0"/>
      <w:autoSpaceDN w:val="0"/>
    </w:pPr>
    <w:rPr>
      <w:rFonts w:ascii="Calibri" w:eastAsia="Calibri" w:hAnsi="Calibri" w:cs="Calibri"/>
      <w:sz w:val="22"/>
      <w:szCs w:val="22"/>
      <w:lang w:eastAsia="en-US"/>
    </w:rPr>
  </w:style>
  <w:style w:type="character" w:styleId="affff">
    <w:name w:val="footnote reference"/>
    <w:aliases w:val="Знак сноски-FN,Знак сноски 1,Ciae niinee-FN,SUPERS,Referencia nota al pie,fr,Used by Word for Help footnote symbols"/>
    <w:unhideWhenUsed/>
    <w:rsid w:val="00B01A94"/>
    <w:rPr>
      <w:vertAlign w:val="superscript"/>
    </w:rPr>
  </w:style>
  <w:style w:type="character" w:styleId="affff0">
    <w:name w:val="annotation reference"/>
    <w:uiPriority w:val="99"/>
    <w:unhideWhenUsed/>
    <w:rsid w:val="00B01A94"/>
    <w:rPr>
      <w:sz w:val="16"/>
      <w:szCs w:val="16"/>
    </w:rPr>
  </w:style>
  <w:style w:type="character" w:styleId="affff1">
    <w:name w:val="endnote reference"/>
    <w:unhideWhenUsed/>
    <w:rsid w:val="00B01A94"/>
    <w:rPr>
      <w:vertAlign w:val="superscript"/>
    </w:rPr>
  </w:style>
  <w:style w:type="character" w:customStyle="1" w:styleId="searchresult">
    <w:name w:val="search_result"/>
    <w:rsid w:val="00B01A94"/>
  </w:style>
  <w:style w:type="character" w:customStyle="1" w:styleId="WW8Num3z0">
    <w:name w:val="WW8Num3z0"/>
    <w:rsid w:val="00B01A94"/>
    <w:rPr>
      <w:b/>
      <w:bCs w:val="0"/>
    </w:rPr>
  </w:style>
  <w:style w:type="character" w:customStyle="1" w:styleId="WW8Num2z4">
    <w:name w:val="WW8Num2z4"/>
    <w:rsid w:val="00B01A94"/>
  </w:style>
  <w:style w:type="character" w:customStyle="1" w:styleId="WW8Num1z0">
    <w:name w:val="WW8Num1z0"/>
    <w:rsid w:val="00B01A94"/>
    <w:rPr>
      <w:rFonts w:ascii="Times New Roman" w:eastAsia="Times New Roman" w:hAnsi="Times New Roman" w:cs="Times New Roman" w:hint="default"/>
    </w:rPr>
  </w:style>
  <w:style w:type="character" w:customStyle="1" w:styleId="WW8Num1z1">
    <w:name w:val="WW8Num1z1"/>
    <w:rsid w:val="00B01A94"/>
    <w:rPr>
      <w:rFonts w:ascii="Symbol" w:hAnsi="Symbol" w:cs="Symbol" w:hint="default"/>
    </w:rPr>
  </w:style>
  <w:style w:type="character" w:customStyle="1" w:styleId="WW8Num1z2">
    <w:name w:val="WW8Num1z2"/>
    <w:rsid w:val="00B01A94"/>
  </w:style>
  <w:style w:type="character" w:customStyle="1" w:styleId="WW8Num1z3">
    <w:name w:val="WW8Num1z3"/>
    <w:rsid w:val="00B01A94"/>
  </w:style>
  <w:style w:type="character" w:customStyle="1" w:styleId="WW8Num1z4">
    <w:name w:val="WW8Num1z4"/>
    <w:rsid w:val="00B01A94"/>
  </w:style>
  <w:style w:type="character" w:customStyle="1" w:styleId="WW8Num1z5">
    <w:name w:val="WW8Num1z5"/>
    <w:rsid w:val="00B01A94"/>
  </w:style>
  <w:style w:type="character" w:customStyle="1" w:styleId="WW8Num1z6">
    <w:name w:val="WW8Num1z6"/>
    <w:rsid w:val="00B01A94"/>
  </w:style>
  <w:style w:type="character" w:customStyle="1" w:styleId="WW8Num1z7">
    <w:name w:val="WW8Num1z7"/>
    <w:rsid w:val="00B01A94"/>
  </w:style>
  <w:style w:type="character" w:customStyle="1" w:styleId="WW8Num1z8">
    <w:name w:val="WW8Num1z8"/>
    <w:rsid w:val="00B01A94"/>
  </w:style>
  <w:style w:type="character" w:customStyle="1" w:styleId="WW8Num2z0">
    <w:name w:val="WW8Num2z0"/>
    <w:rsid w:val="00B01A94"/>
    <w:rPr>
      <w:rFonts w:ascii="Times New Roman" w:eastAsia="Times New Roman" w:hAnsi="Times New Roman" w:cs="Times New Roman" w:hint="default"/>
    </w:rPr>
  </w:style>
  <w:style w:type="character" w:customStyle="1" w:styleId="WW8Num2z1">
    <w:name w:val="WW8Num2z1"/>
    <w:rsid w:val="00B01A94"/>
  </w:style>
  <w:style w:type="character" w:customStyle="1" w:styleId="WW8Num2z2">
    <w:name w:val="WW8Num2z2"/>
    <w:rsid w:val="00B01A94"/>
  </w:style>
  <w:style w:type="character" w:customStyle="1" w:styleId="WW8Num2z3">
    <w:name w:val="WW8Num2z3"/>
    <w:rsid w:val="00B01A94"/>
  </w:style>
  <w:style w:type="character" w:customStyle="1" w:styleId="WW8Num2z5">
    <w:name w:val="WW8Num2z5"/>
    <w:rsid w:val="00B01A94"/>
  </w:style>
  <w:style w:type="character" w:customStyle="1" w:styleId="WW8Num2z6">
    <w:name w:val="WW8Num2z6"/>
    <w:rsid w:val="00B01A94"/>
  </w:style>
  <w:style w:type="character" w:customStyle="1" w:styleId="WW8Num2z7">
    <w:name w:val="WW8Num2z7"/>
    <w:rsid w:val="00B01A94"/>
  </w:style>
  <w:style w:type="character" w:customStyle="1" w:styleId="WW8Num2z8">
    <w:name w:val="WW8Num2z8"/>
    <w:rsid w:val="00B01A94"/>
  </w:style>
  <w:style w:type="character" w:customStyle="1" w:styleId="WW8Num4z0">
    <w:name w:val="WW8Num4z0"/>
    <w:rsid w:val="00B01A94"/>
  </w:style>
  <w:style w:type="character" w:customStyle="1" w:styleId="WW8Num5z0">
    <w:name w:val="WW8Num5z0"/>
    <w:rsid w:val="00B01A94"/>
    <w:rPr>
      <w:rFonts w:ascii="Times New Roman" w:eastAsia="Times New Roman" w:hAnsi="Times New Roman" w:cs="Times New Roman" w:hint="default"/>
    </w:rPr>
  </w:style>
  <w:style w:type="character" w:customStyle="1" w:styleId="WW8Num6z0">
    <w:name w:val="WW8Num6z0"/>
    <w:rsid w:val="00B01A94"/>
    <w:rPr>
      <w:rFonts w:ascii="Times New Roman" w:eastAsia="Times New Roman" w:hAnsi="Times New Roman" w:cs="Times New Roman" w:hint="default"/>
    </w:rPr>
  </w:style>
  <w:style w:type="character" w:customStyle="1" w:styleId="WW8Num7z0">
    <w:name w:val="WW8Num7z0"/>
    <w:rsid w:val="00B01A94"/>
    <w:rPr>
      <w:sz w:val="28"/>
      <w:szCs w:val="28"/>
    </w:rPr>
  </w:style>
  <w:style w:type="character" w:customStyle="1" w:styleId="WW8Num8z0">
    <w:name w:val="WW8Num8z0"/>
    <w:rsid w:val="00B01A94"/>
    <w:rPr>
      <w:rFonts w:ascii="Times New Roman" w:eastAsia="Times New Roman" w:hAnsi="Times New Roman" w:cs="Times New Roman" w:hint="default"/>
      <w:sz w:val="28"/>
      <w:szCs w:val="28"/>
    </w:rPr>
  </w:style>
  <w:style w:type="character" w:customStyle="1" w:styleId="WW8Num9z0">
    <w:name w:val="WW8Num9z0"/>
    <w:rsid w:val="00B01A94"/>
    <w:rPr>
      <w:rFonts w:ascii="Times New Roman" w:eastAsia="Times New Roman" w:hAnsi="Times New Roman" w:cs="Times New Roman" w:hint="default"/>
    </w:rPr>
  </w:style>
  <w:style w:type="character" w:customStyle="1" w:styleId="WW8Num10z0">
    <w:name w:val="WW8Num10z0"/>
    <w:rsid w:val="00B01A94"/>
    <w:rPr>
      <w:sz w:val="28"/>
    </w:rPr>
  </w:style>
  <w:style w:type="character" w:customStyle="1" w:styleId="WW8Num11z0">
    <w:name w:val="WW8Num11z0"/>
    <w:rsid w:val="00B01A94"/>
    <w:rPr>
      <w:sz w:val="28"/>
    </w:rPr>
  </w:style>
  <w:style w:type="character" w:customStyle="1" w:styleId="WW8Num3z1">
    <w:name w:val="WW8Num3z1"/>
    <w:rsid w:val="00B01A94"/>
  </w:style>
  <w:style w:type="character" w:customStyle="1" w:styleId="WW8Num3z2">
    <w:name w:val="WW8Num3z2"/>
    <w:rsid w:val="00B01A94"/>
  </w:style>
  <w:style w:type="character" w:customStyle="1" w:styleId="WW8Num3z3">
    <w:name w:val="WW8Num3z3"/>
    <w:rsid w:val="00B01A94"/>
  </w:style>
  <w:style w:type="character" w:customStyle="1" w:styleId="WW8Num3z4">
    <w:name w:val="WW8Num3z4"/>
    <w:rsid w:val="00B01A94"/>
  </w:style>
  <w:style w:type="character" w:customStyle="1" w:styleId="WW8Num3z5">
    <w:name w:val="WW8Num3z5"/>
    <w:rsid w:val="00B01A94"/>
  </w:style>
  <w:style w:type="character" w:customStyle="1" w:styleId="WW8Num3z6">
    <w:name w:val="WW8Num3z6"/>
    <w:rsid w:val="00B01A94"/>
  </w:style>
  <w:style w:type="character" w:customStyle="1" w:styleId="WW8Num3z7">
    <w:name w:val="WW8Num3z7"/>
    <w:rsid w:val="00B01A94"/>
  </w:style>
  <w:style w:type="character" w:customStyle="1" w:styleId="WW8Num3z8">
    <w:name w:val="WW8Num3z8"/>
    <w:rsid w:val="00B01A94"/>
  </w:style>
  <w:style w:type="character" w:customStyle="1" w:styleId="WW8Num4z1">
    <w:name w:val="WW8Num4z1"/>
    <w:rsid w:val="00B01A94"/>
  </w:style>
  <w:style w:type="character" w:customStyle="1" w:styleId="WW8Num4z2">
    <w:name w:val="WW8Num4z2"/>
    <w:rsid w:val="00B01A94"/>
  </w:style>
  <w:style w:type="character" w:customStyle="1" w:styleId="WW8Num4z3">
    <w:name w:val="WW8Num4z3"/>
    <w:rsid w:val="00B01A94"/>
  </w:style>
  <w:style w:type="character" w:customStyle="1" w:styleId="WW8Num4z4">
    <w:name w:val="WW8Num4z4"/>
    <w:rsid w:val="00B01A94"/>
  </w:style>
  <w:style w:type="character" w:customStyle="1" w:styleId="WW8Num4z5">
    <w:name w:val="WW8Num4z5"/>
    <w:rsid w:val="00B01A94"/>
  </w:style>
  <w:style w:type="character" w:customStyle="1" w:styleId="WW8Num4z6">
    <w:name w:val="WW8Num4z6"/>
    <w:rsid w:val="00B01A94"/>
  </w:style>
  <w:style w:type="character" w:customStyle="1" w:styleId="WW8Num4z7">
    <w:name w:val="WW8Num4z7"/>
    <w:rsid w:val="00B01A94"/>
  </w:style>
  <w:style w:type="character" w:customStyle="1" w:styleId="WW8Num4z8">
    <w:name w:val="WW8Num4z8"/>
    <w:rsid w:val="00B01A94"/>
  </w:style>
  <w:style w:type="character" w:customStyle="1" w:styleId="WW8Num5z1">
    <w:name w:val="WW8Num5z1"/>
    <w:rsid w:val="00B01A94"/>
    <w:rPr>
      <w:rFonts w:ascii="Symbol" w:hAnsi="Symbol" w:cs="Symbol" w:hint="default"/>
    </w:rPr>
  </w:style>
  <w:style w:type="character" w:customStyle="1" w:styleId="WW8Num5z2">
    <w:name w:val="WW8Num5z2"/>
    <w:rsid w:val="00B01A94"/>
  </w:style>
  <w:style w:type="character" w:customStyle="1" w:styleId="WW8Num5z3">
    <w:name w:val="WW8Num5z3"/>
    <w:rsid w:val="00B01A94"/>
  </w:style>
  <w:style w:type="character" w:customStyle="1" w:styleId="WW8Num5z4">
    <w:name w:val="WW8Num5z4"/>
    <w:rsid w:val="00B01A94"/>
  </w:style>
  <w:style w:type="character" w:customStyle="1" w:styleId="WW8Num5z5">
    <w:name w:val="WW8Num5z5"/>
    <w:rsid w:val="00B01A94"/>
  </w:style>
  <w:style w:type="character" w:customStyle="1" w:styleId="WW8Num5z6">
    <w:name w:val="WW8Num5z6"/>
    <w:rsid w:val="00B01A94"/>
  </w:style>
  <w:style w:type="character" w:customStyle="1" w:styleId="WW8Num5z7">
    <w:name w:val="WW8Num5z7"/>
    <w:rsid w:val="00B01A94"/>
  </w:style>
  <w:style w:type="character" w:customStyle="1" w:styleId="WW8Num5z8">
    <w:name w:val="WW8Num5z8"/>
    <w:rsid w:val="00B01A94"/>
  </w:style>
  <w:style w:type="character" w:customStyle="1" w:styleId="WW8Num6z1">
    <w:name w:val="WW8Num6z1"/>
    <w:rsid w:val="00B01A94"/>
    <w:rPr>
      <w:rFonts w:ascii="Symbol" w:hAnsi="Symbol" w:cs="Symbol" w:hint="default"/>
    </w:rPr>
  </w:style>
  <w:style w:type="character" w:customStyle="1" w:styleId="WW8Num6z2">
    <w:name w:val="WW8Num6z2"/>
    <w:rsid w:val="00B01A94"/>
  </w:style>
  <w:style w:type="character" w:customStyle="1" w:styleId="WW8Num6z3">
    <w:name w:val="WW8Num6z3"/>
    <w:rsid w:val="00B01A94"/>
  </w:style>
  <w:style w:type="character" w:customStyle="1" w:styleId="WW8Num6z4">
    <w:name w:val="WW8Num6z4"/>
    <w:rsid w:val="00B01A94"/>
  </w:style>
  <w:style w:type="character" w:customStyle="1" w:styleId="WW8Num6z5">
    <w:name w:val="WW8Num6z5"/>
    <w:rsid w:val="00B01A94"/>
  </w:style>
  <w:style w:type="character" w:customStyle="1" w:styleId="WW8Num6z6">
    <w:name w:val="WW8Num6z6"/>
    <w:rsid w:val="00B01A94"/>
  </w:style>
  <w:style w:type="character" w:customStyle="1" w:styleId="WW8Num6z7">
    <w:name w:val="WW8Num6z7"/>
    <w:rsid w:val="00B01A94"/>
  </w:style>
  <w:style w:type="character" w:customStyle="1" w:styleId="WW8Num6z8">
    <w:name w:val="WW8Num6z8"/>
    <w:rsid w:val="00B01A94"/>
  </w:style>
  <w:style w:type="character" w:customStyle="1" w:styleId="WW8Num7z1">
    <w:name w:val="WW8Num7z1"/>
    <w:rsid w:val="00B01A94"/>
  </w:style>
  <w:style w:type="character" w:customStyle="1" w:styleId="WW8Num7z2">
    <w:name w:val="WW8Num7z2"/>
    <w:rsid w:val="00B01A94"/>
  </w:style>
  <w:style w:type="character" w:customStyle="1" w:styleId="WW8Num7z3">
    <w:name w:val="WW8Num7z3"/>
    <w:rsid w:val="00B01A94"/>
  </w:style>
  <w:style w:type="character" w:customStyle="1" w:styleId="WW8Num7z4">
    <w:name w:val="WW8Num7z4"/>
    <w:rsid w:val="00B01A94"/>
  </w:style>
  <w:style w:type="character" w:customStyle="1" w:styleId="WW8Num7z5">
    <w:name w:val="WW8Num7z5"/>
    <w:rsid w:val="00B01A94"/>
  </w:style>
  <w:style w:type="character" w:customStyle="1" w:styleId="WW8Num7z6">
    <w:name w:val="WW8Num7z6"/>
    <w:rsid w:val="00B01A94"/>
  </w:style>
  <w:style w:type="character" w:customStyle="1" w:styleId="WW8Num7z7">
    <w:name w:val="WW8Num7z7"/>
    <w:rsid w:val="00B01A94"/>
  </w:style>
  <w:style w:type="character" w:customStyle="1" w:styleId="WW8Num7z8">
    <w:name w:val="WW8Num7z8"/>
    <w:rsid w:val="00B01A94"/>
  </w:style>
  <w:style w:type="character" w:customStyle="1" w:styleId="WW8Num8z1">
    <w:name w:val="WW8Num8z1"/>
    <w:rsid w:val="00B01A94"/>
    <w:rPr>
      <w:rFonts w:ascii="Symbol" w:hAnsi="Symbol" w:cs="Symbol" w:hint="default"/>
    </w:rPr>
  </w:style>
  <w:style w:type="character" w:customStyle="1" w:styleId="WW8Num8z2">
    <w:name w:val="WW8Num8z2"/>
    <w:rsid w:val="00B01A94"/>
  </w:style>
  <w:style w:type="character" w:customStyle="1" w:styleId="WW8Num8z3">
    <w:name w:val="WW8Num8z3"/>
    <w:rsid w:val="00B01A94"/>
  </w:style>
  <w:style w:type="character" w:customStyle="1" w:styleId="WW8Num8z4">
    <w:name w:val="WW8Num8z4"/>
    <w:rsid w:val="00B01A94"/>
  </w:style>
  <w:style w:type="character" w:customStyle="1" w:styleId="WW8Num8z5">
    <w:name w:val="WW8Num8z5"/>
    <w:rsid w:val="00B01A94"/>
  </w:style>
  <w:style w:type="character" w:customStyle="1" w:styleId="WW8Num8z6">
    <w:name w:val="WW8Num8z6"/>
    <w:rsid w:val="00B01A94"/>
  </w:style>
  <w:style w:type="character" w:customStyle="1" w:styleId="WW8Num8z7">
    <w:name w:val="WW8Num8z7"/>
    <w:rsid w:val="00B01A94"/>
  </w:style>
  <w:style w:type="character" w:customStyle="1" w:styleId="WW8Num8z8">
    <w:name w:val="WW8Num8z8"/>
    <w:rsid w:val="00B01A94"/>
  </w:style>
  <w:style w:type="character" w:customStyle="1" w:styleId="WW8Num9z1">
    <w:name w:val="WW8Num9z1"/>
    <w:rsid w:val="00B01A94"/>
    <w:rPr>
      <w:rFonts w:ascii="Symbol" w:hAnsi="Symbol" w:cs="Symbol" w:hint="default"/>
    </w:rPr>
  </w:style>
  <w:style w:type="character" w:customStyle="1" w:styleId="WW8Num9z2">
    <w:name w:val="WW8Num9z2"/>
    <w:rsid w:val="00B01A94"/>
  </w:style>
  <w:style w:type="character" w:customStyle="1" w:styleId="WW8Num9z3">
    <w:name w:val="WW8Num9z3"/>
    <w:rsid w:val="00B01A94"/>
  </w:style>
  <w:style w:type="character" w:customStyle="1" w:styleId="WW8Num9z4">
    <w:name w:val="WW8Num9z4"/>
    <w:rsid w:val="00B01A94"/>
  </w:style>
  <w:style w:type="character" w:customStyle="1" w:styleId="WW8Num9z5">
    <w:name w:val="WW8Num9z5"/>
    <w:rsid w:val="00B01A94"/>
  </w:style>
  <w:style w:type="character" w:customStyle="1" w:styleId="WW8Num9z6">
    <w:name w:val="WW8Num9z6"/>
    <w:rsid w:val="00B01A94"/>
  </w:style>
  <w:style w:type="character" w:customStyle="1" w:styleId="WW8Num9z7">
    <w:name w:val="WW8Num9z7"/>
    <w:rsid w:val="00B01A94"/>
  </w:style>
  <w:style w:type="character" w:customStyle="1" w:styleId="WW8Num9z8">
    <w:name w:val="WW8Num9z8"/>
    <w:rsid w:val="00B01A94"/>
  </w:style>
  <w:style w:type="character" w:customStyle="1" w:styleId="WW8Num10z1">
    <w:name w:val="WW8Num10z1"/>
    <w:rsid w:val="00B01A94"/>
  </w:style>
  <w:style w:type="character" w:customStyle="1" w:styleId="WW8Num10z2">
    <w:name w:val="WW8Num10z2"/>
    <w:rsid w:val="00B01A94"/>
  </w:style>
  <w:style w:type="character" w:customStyle="1" w:styleId="WW8Num10z3">
    <w:name w:val="WW8Num10z3"/>
    <w:rsid w:val="00B01A94"/>
  </w:style>
  <w:style w:type="character" w:customStyle="1" w:styleId="WW8Num10z4">
    <w:name w:val="WW8Num10z4"/>
    <w:rsid w:val="00B01A94"/>
  </w:style>
  <w:style w:type="character" w:customStyle="1" w:styleId="WW8Num10z5">
    <w:name w:val="WW8Num10z5"/>
    <w:rsid w:val="00B01A94"/>
  </w:style>
  <w:style w:type="character" w:customStyle="1" w:styleId="WW8Num10z6">
    <w:name w:val="WW8Num10z6"/>
    <w:rsid w:val="00B01A94"/>
  </w:style>
  <w:style w:type="character" w:customStyle="1" w:styleId="WW8Num10z7">
    <w:name w:val="WW8Num10z7"/>
    <w:rsid w:val="00B01A94"/>
  </w:style>
  <w:style w:type="character" w:customStyle="1" w:styleId="WW8Num10z8">
    <w:name w:val="WW8Num10z8"/>
    <w:rsid w:val="00B01A94"/>
  </w:style>
  <w:style w:type="character" w:customStyle="1" w:styleId="WW8Num11z1">
    <w:name w:val="WW8Num11z1"/>
    <w:rsid w:val="00B01A94"/>
  </w:style>
  <w:style w:type="character" w:customStyle="1" w:styleId="WW8Num11z2">
    <w:name w:val="WW8Num11z2"/>
    <w:rsid w:val="00B01A94"/>
  </w:style>
  <w:style w:type="character" w:customStyle="1" w:styleId="WW8Num11z3">
    <w:name w:val="WW8Num11z3"/>
    <w:rsid w:val="00B01A94"/>
  </w:style>
  <w:style w:type="character" w:customStyle="1" w:styleId="WW8Num11z4">
    <w:name w:val="WW8Num11z4"/>
    <w:rsid w:val="00B01A94"/>
  </w:style>
  <w:style w:type="character" w:customStyle="1" w:styleId="WW8Num11z5">
    <w:name w:val="WW8Num11z5"/>
    <w:rsid w:val="00B01A94"/>
  </w:style>
  <w:style w:type="character" w:customStyle="1" w:styleId="WW8Num11z6">
    <w:name w:val="WW8Num11z6"/>
    <w:rsid w:val="00B01A94"/>
  </w:style>
  <w:style w:type="character" w:customStyle="1" w:styleId="WW8Num11z7">
    <w:name w:val="WW8Num11z7"/>
    <w:rsid w:val="00B01A94"/>
  </w:style>
  <w:style w:type="character" w:customStyle="1" w:styleId="WW8Num11z8">
    <w:name w:val="WW8Num11z8"/>
    <w:rsid w:val="00B01A94"/>
  </w:style>
  <w:style w:type="character" w:customStyle="1" w:styleId="WW8Num12z0">
    <w:name w:val="WW8Num12z0"/>
    <w:rsid w:val="00B01A94"/>
    <w:rPr>
      <w:rFonts w:ascii="Times New Roman" w:eastAsia="Times New Roman" w:hAnsi="Times New Roman" w:cs="Times New Roman" w:hint="default"/>
      <w:szCs w:val="28"/>
    </w:rPr>
  </w:style>
  <w:style w:type="character" w:customStyle="1" w:styleId="WW8Num12z1">
    <w:name w:val="WW8Num12z1"/>
    <w:rsid w:val="00B01A94"/>
  </w:style>
  <w:style w:type="character" w:customStyle="1" w:styleId="WW8Num12z2">
    <w:name w:val="WW8Num12z2"/>
    <w:rsid w:val="00B01A94"/>
  </w:style>
  <w:style w:type="character" w:customStyle="1" w:styleId="WW8Num12z3">
    <w:name w:val="WW8Num12z3"/>
    <w:rsid w:val="00B01A94"/>
  </w:style>
  <w:style w:type="character" w:customStyle="1" w:styleId="WW8Num12z4">
    <w:name w:val="WW8Num12z4"/>
    <w:rsid w:val="00B01A94"/>
  </w:style>
  <w:style w:type="character" w:customStyle="1" w:styleId="WW8Num12z5">
    <w:name w:val="WW8Num12z5"/>
    <w:rsid w:val="00B01A94"/>
  </w:style>
  <w:style w:type="character" w:customStyle="1" w:styleId="WW8Num12z6">
    <w:name w:val="WW8Num12z6"/>
    <w:rsid w:val="00B01A94"/>
  </w:style>
  <w:style w:type="character" w:customStyle="1" w:styleId="WW8Num12z7">
    <w:name w:val="WW8Num12z7"/>
    <w:rsid w:val="00B01A94"/>
  </w:style>
  <w:style w:type="character" w:customStyle="1" w:styleId="WW8Num12z8">
    <w:name w:val="WW8Num12z8"/>
    <w:rsid w:val="00B01A94"/>
  </w:style>
  <w:style w:type="character" w:customStyle="1" w:styleId="WW8Num13z0">
    <w:name w:val="WW8Num13z0"/>
    <w:rsid w:val="00B01A94"/>
    <w:rPr>
      <w:sz w:val="28"/>
      <w:szCs w:val="28"/>
    </w:rPr>
  </w:style>
  <w:style w:type="character" w:customStyle="1" w:styleId="WW8Num13z1">
    <w:name w:val="WW8Num13z1"/>
    <w:rsid w:val="00B01A94"/>
  </w:style>
  <w:style w:type="character" w:customStyle="1" w:styleId="WW8Num13z2">
    <w:name w:val="WW8Num13z2"/>
    <w:rsid w:val="00B01A94"/>
  </w:style>
  <w:style w:type="character" w:customStyle="1" w:styleId="WW8Num13z3">
    <w:name w:val="WW8Num13z3"/>
    <w:rsid w:val="00B01A94"/>
  </w:style>
  <w:style w:type="character" w:customStyle="1" w:styleId="WW8Num13z4">
    <w:name w:val="WW8Num13z4"/>
    <w:rsid w:val="00B01A94"/>
  </w:style>
  <w:style w:type="character" w:customStyle="1" w:styleId="WW8Num13z5">
    <w:name w:val="WW8Num13z5"/>
    <w:rsid w:val="00B01A94"/>
  </w:style>
  <w:style w:type="character" w:customStyle="1" w:styleId="WW8Num13z6">
    <w:name w:val="WW8Num13z6"/>
    <w:rsid w:val="00B01A94"/>
  </w:style>
  <w:style w:type="character" w:customStyle="1" w:styleId="WW8Num13z7">
    <w:name w:val="WW8Num13z7"/>
    <w:rsid w:val="00B01A94"/>
  </w:style>
  <w:style w:type="character" w:customStyle="1" w:styleId="WW8Num13z8">
    <w:name w:val="WW8Num13z8"/>
    <w:rsid w:val="00B01A94"/>
  </w:style>
  <w:style w:type="character" w:customStyle="1" w:styleId="WW8Num14z0">
    <w:name w:val="WW8Num14z0"/>
    <w:rsid w:val="00B01A94"/>
    <w:rPr>
      <w:sz w:val="28"/>
      <w:szCs w:val="28"/>
    </w:rPr>
  </w:style>
  <w:style w:type="character" w:customStyle="1" w:styleId="WW8Num14z1">
    <w:name w:val="WW8Num14z1"/>
    <w:rsid w:val="00B01A94"/>
  </w:style>
  <w:style w:type="character" w:customStyle="1" w:styleId="WW8Num14z2">
    <w:name w:val="WW8Num14z2"/>
    <w:rsid w:val="00B01A94"/>
  </w:style>
  <w:style w:type="character" w:customStyle="1" w:styleId="WW8Num14z3">
    <w:name w:val="WW8Num14z3"/>
    <w:rsid w:val="00B01A94"/>
  </w:style>
  <w:style w:type="character" w:customStyle="1" w:styleId="WW8Num14z4">
    <w:name w:val="WW8Num14z4"/>
    <w:rsid w:val="00B01A94"/>
  </w:style>
  <w:style w:type="character" w:customStyle="1" w:styleId="WW8Num14z5">
    <w:name w:val="WW8Num14z5"/>
    <w:rsid w:val="00B01A94"/>
  </w:style>
  <w:style w:type="character" w:customStyle="1" w:styleId="WW8Num14z6">
    <w:name w:val="WW8Num14z6"/>
    <w:rsid w:val="00B01A94"/>
  </w:style>
  <w:style w:type="character" w:customStyle="1" w:styleId="WW8Num14z7">
    <w:name w:val="WW8Num14z7"/>
    <w:rsid w:val="00B01A94"/>
  </w:style>
  <w:style w:type="character" w:customStyle="1" w:styleId="WW8Num14z8">
    <w:name w:val="WW8Num14z8"/>
    <w:rsid w:val="00B01A94"/>
  </w:style>
  <w:style w:type="character" w:customStyle="1" w:styleId="WW8Num15z0">
    <w:name w:val="WW8Num15z0"/>
    <w:rsid w:val="00B01A94"/>
  </w:style>
  <w:style w:type="character" w:customStyle="1" w:styleId="WW8Num15z1">
    <w:name w:val="WW8Num15z1"/>
    <w:rsid w:val="00B01A94"/>
  </w:style>
  <w:style w:type="character" w:customStyle="1" w:styleId="WW8Num15z2">
    <w:name w:val="WW8Num15z2"/>
    <w:rsid w:val="00B01A94"/>
  </w:style>
  <w:style w:type="character" w:customStyle="1" w:styleId="WW8Num15z3">
    <w:name w:val="WW8Num15z3"/>
    <w:rsid w:val="00B01A94"/>
  </w:style>
  <w:style w:type="character" w:customStyle="1" w:styleId="WW8Num15z4">
    <w:name w:val="WW8Num15z4"/>
    <w:rsid w:val="00B01A94"/>
  </w:style>
  <w:style w:type="character" w:customStyle="1" w:styleId="WW8Num15z5">
    <w:name w:val="WW8Num15z5"/>
    <w:rsid w:val="00B01A94"/>
  </w:style>
  <w:style w:type="character" w:customStyle="1" w:styleId="WW8Num15z6">
    <w:name w:val="WW8Num15z6"/>
    <w:rsid w:val="00B01A94"/>
  </w:style>
  <w:style w:type="character" w:customStyle="1" w:styleId="WW8Num15z7">
    <w:name w:val="WW8Num15z7"/>
    <w:rsid w:val="00B01A94"/>
  </w:style>
  <w:style w:type="character" w:customStyle="1" w:styleId="WW8Num15z8">
    <w:name w:val="WW8Num15z8"/>
    <w:rsid w:val="00B01A94"/>
  </w:style>
  <w:style w:type="character" w:customStyle="1" w:styleId="WW8Num16z0">
    <w:name w:val="WW8Num16z0"/>
    <w:rsid w:val="00B01A94"/>
  </w:style>
  <w:style w:type="character" w:customStyle="1" w:styleId="WW8Num16z1">
    <w:name w:val="WW8Num16z1"/>
    <w:rsid w:val="00B01A94"/>
  </w:style>
  <w:style w:type="character" w:customStyle="1" w:styleId="WW8Num16z2">
    <w:name w:val="WW8Num16z2"/>
    <w:rsid w:val="00B01A94"/>
  </w:style>
  <w:style w:type="character" w:customStyle="1" w:styleId="WW8Num16z3">
    <w:name w:val="WW8Num16z3"/>
    <w:rsid w:val="00B01A94"/>
  </w:style>
  <w:style w:type="character" w:customStyle="1" w:styleId="WW8Num16z4">
    <w:name w:val="WW8Num16z4"/>
    <w:rsid w:val="00B01A94"/>
  </w:style>
  <w:style w:type="character" w:customStyle="1" w:styleId="WW8Num16z5">
    <w:name w:val="WW8Num16z5"/>
    <w:rsid w:val="00B01A94"/>
  </w:style>
  <w:style w:type="character" w:customStyle="1" w:styleId="WW8Num16z6">
    <w:name w:val="WW8Num16z6"/>
    <w:rsid w:val="00B01A94"/>
  </w:style>
  <w:style w:type="character" w:customStyle="1" w:styleId="WW8Num16z7">
    <w:name w:val="WW8Num16z7"/>
    <w:rsid w:val="00B01A94"/>
  </w:style>
  <w:style w:type="character" w:customStyle="1" w:styleId="WW8Num16z8">
    <w:name w:val="WW8Num16z8"/>
    <w:rsid w:val="00B01A94"/>
  </w:style>
  <w:style w:type="character" w:customStyle="1" w:styleId="WW8Num17z0">
    <w:name w:val="WW8Num17z0"/>
    <w:rsid w:val="00B01A94"/>
    <w:rPr>
      <w:rFonts w:ascii="Times New Roman" w:eastAsia="Times New Roman" w:hAnsi="Times New Roman" w:cs="Times New Roman" w:hint="default"/>
    </w:rPr>
  </w:style>
  <w:style w:type="character" w:customStyle="1" w:styleId="WW8Num17z1">
    <w:name w:val="WW8Num17z1"/>
    <w:rsid w:val="00B01A94"/>
    <w:rPr>
      <w:rFonts w:ascii="Symbol" w:hAnsi="Symbol" w:cs="Symbol" w:hint="default"/>
    </w:rPr>
  </w:style>
  <w:style w:type="character" w:customStyle="1" w:styleId="WW8Num17z2">
    <w:name w:val="WW8Num17z2"/>
    <w:rsid w:val="00B01A94"/>
  </w:style>
  <w:style w:type="character" w:customStyle="1" w:styleId="WW8Num17z3">
    <w:name w:val="WW8Num17z3"/>
    <w:rsid w:val="00B01A94"/>
  </w:style>
  <w:style w:type="character" w:customStyle="1" w:styleId="WW8Num17z4">
    <w:name w:val="WW8Num17z4"/>
    <w:rsid w:val="00B01A94"/>
  </w:style>
  <w:style w:type="character" w:customStyle="1" w:styleId="WW8Num17z5">
    <w:name w:val="WW8Num17z5"/>
    <w:rsid w:val="00B01A94"/>
  </w:style>
  <w:style w:type="character" w:customStyle="1" w:styleId="WW8Num17z6">
    <w:name w:val="WW8Num17z6"/>
    <w:rsid w:val="00B01A94"/>
  </w:style>
  <w:style w:type="character" w:customStyle="1" w:styleId="WW8Num17z7">
    <w:name w:val="WW8Num17z7"/>
    <w:rsid w:val="00B01A94"/>
  </w:style>
  <w:style w:type="character" w:customStyle="1" w:styleId="WW8Num17z8">
    <w:name w:val="WW8Num17z8"/>
    <w:rsid w:val="00B01A94"/>
  </w:style>
  <w:style w:type="character" w:customStyle="1" w:styleId="1a">
    <w:name w:val="Основной шрифт абзаца1"/>
    <w:rsid w:val="00B01A94"/>
  </w:style>
  <w:style w:type="character" w:customStyle="1" w:styleId="affff2">
    <w:name w:val="Знак Знак"/>
    <w:rsid w:val="00B01A94"/>
    <w:rPr>
      <w:lang w:val="ru-RU" w:bidi="ar-SA"/>
    </w:rPr>
  </w:style>
  <w:style w:type="character" w:customStyle="1" w:styleId="affff3">
    <w:name w:val="Символ сноски"/>
    <w:rsid w:val="00B01A94"/>
    <w:rPr>
      <w:vertAlign w:val="superscript"/>
    </w:rPr>
  </w:style>
  <w:style w:type="character" w:customStyle="1" w:styleId="affff4">
    <w:name w:val="Гипертекстовая ссылка"/>
    <w:rsid w:val="00B01A94"/>
    <w:rPr>
      <w:b/>
      <w:bCs/>
      <w:color w:val="008000"/>
      <w:sz w:val="20"/>
      <w:szCs w:val="20"/>
      <w:u w:val="single"/>
    </w:rPr>
  </w:style>
  <w:style w:type="character" w:customStyle="1" w:styleId="affff5">
    <w:name w:val="Цветовое выделение"/>
    <w:rsid w:val="00B01A94"/>
    <w:rPr>
      <w:b/>
      <w:bCs/>
      <w:color w:val="000080"/>
      <w:sz w:val="20"/>
      <w:szCs w:val="20"/>
    </w:rPr>
  </w:style>
  <w:style w:type="character" w:customStyle="1" w:styleId="affff6">
    <w:name w:val="Найденные слова"/>
    <w:rsid w:val="00B01A94"/>
  </w:style>
  <w:style w:type="character" w:customStyle="1" w:styleId="affff7">
    <w:name w:val="Не вступил в силу"/>
    <w:rsid w:val="00B01A94"/>
    <w:rPr>
      <w:b/>
      <w:bCs/>
      <w:color w:val="008080"/>
      <w:sz w:val="20"/>
      <w:szCs w:val="20"/>
    </w:rPr>
  </w:style>
  <w:style w:type="character" w:customStyle="1" w:styleId="affff8">
    <w:name w:val="Продолжение ссылки"/>
    <w:rsid w:val="00B01A94"/>
  </w:style>
  <w:style w:type="character" w:customStyle="1" w:styleId="affff9">
    <w:name w:val="Утратил силу"/>
    <w:rsid w:val="00B01A94"/>
    <w:rPr>
      <w:b/>
      <w:bCs/>
      <w:strike/>
      <w:color w:val="808000"/>
      <w:sz w:val="20"/>
      <w:szCs w:val="20"/>
    </w:rPr>
  </w:style>
  <w:style w:type="character" w:customStyle="1" w:styleId="Iauiue0">
    <w:name w:val="Iau?iue Знак"/>
    <w:rsid w:val="00B01A94"/>
    <w:rPr>
      <w:lang w:val="ru-RU" w:bidi="ar-SA"/>
    </w:rPr>
  </w:style>
  <w:style w:type="character" w:customStyle="1" w:styleId="affffa">
    <w:name w:val="Символы концевой сноски"/>
    <w:rsid w:val="00B01A94"/>
    <w:rPr>
      <w:vertAlign w:val="superscript"/>
    </w:rPr>
  </w:style>
  <w:style w:type="character" w:customStyle="1" w:styleId="WW-">
    <w:name w:val="WW-Символы концевой сноски"/>
    <w:rsid w:val="00B01A94"/>
  </w:style>
  <w:style w:type="character" w:customStyle="1" w:styleId="Absatz-Standardschriftart">
    <w:name w:val="Absatz-Standardschriftart"/>
    <w:rsid w:val="00B01A94"/>
  </w:style>
  <w:style w:type="character" w:customStyle="1" w:styleId="61">
    <w:name w:val="Основной шрифт абзаца6"/>
    <w:rsid w:val="00B01A94"/>
  </w:style>
  <w:style w:type="character" w:customStyle="1" w:styleId="51">
    <w:name w:val="Основной шрифт абзаца5"/>
    <w:rsid w:val="00B01A94"/>
  </w:style>
  <w:style w:type="character" w:customStyle="1" w:styleId="42">
    <w:name w:val="Основной шрифт абзаца4"/>
    <w:rsid w:val="00B01A94"/>
  </w:style>
  <w:style w:type="character" w:customStyle="1" w:styleId="35">
    <w:name w:val="Основной шрифт абзаца3"/>
    <w:rsid w:val="00B01A94"/>
  </w:style>
  <w:style w:type="character" w:customStyle="1" w:styleId="WW8Num18z0">
    <w:name w:val="WW8Num18z0"/>
    <w:rsid w:val="00B01A94"/>
    <w:rPr>
      <w:rFonts w:ascii="Symbol" w:hAnsi="Symbol" w:cs="Symbol" w:hint="default"/>
      <w:sz w:val="14"/>
      <w:szCs w:val="17"/>
    </w:rPr>
  </w:style>
  <w:style w:type="character" w:customStyle="1" w:styleId="WW8Num19z0">
    <w:name w:val="WW8Num19z0"/>
    <w:rsid w:val="00B01A94"/>
    <w:rPr>
      <w:rFonts w:ascii="Symbol" w:hAnsi="Symbol" w:cs="Symbol" w:hint="default"/>
    </w:rPr>
  </w:style>
  <w:style w:type="character" w:customStyle="1" w:styleId="WW8Num20z0">
    <w:name w:val="WW8Num20z0"/>
    <w:rsid w:val="00B01A94"/>
    <w:rPr>
      <w:rFonts w:ascii="Symbol" w:hAnsi="Symbol" w:cs="OpenSymbol" w:hint="default"/>
    </w:rPr>
  </w:style>
  <w:style w:type="character" w:customStyle="1" w:styleId="WW8Num21z0">
    <w:name w:val="WW8Num21z0"/>
    <w:rsid w:val="00B01A94"/>
    <w:rPr>
      <w:rFonts w:ascii="Symbol" w:hAnsi="Symbol" w:cs="OpenSymbol" w:hint="default"/>
    </w:rPr>
  </w:style>
  <w:style w:type="character" w:customStyle="1" w:styleId="WW8Num22z0">
    <w:name w:val="WW8Num22z0"/>
    <w:rsid w:val="00B01A94"/>
    <w:rPr>
      <w:rFonts w:ascii="Wingdings 2" w:hAnsi="Wingdings 2" w:cs="OpenSymbol" w:hint="default"/>
    </w:rPr>
  </w:style>
  <w:style w:type="character" w:customStyle="1" w:styleId="WW8Num23z0">
    <w:name w:val="WW8Num23z0"/>
    <w:rsid w:val="00B01A94"/>
    <w:rPr>
      <w:rFonts w:ascii="Wingdings 2" w:hAnsi="Wingdings 2" w:cs="OpenSymbol" w:hint="default"/>
    </w:rPr>
  </w:style>
  <w:style w:type="character" w:customStyle="1" w:styleId="WW8Num23z1">
    <w:name w:val="WW8Num23z1"/>
    <w:rsid w:val="00B01A94"/>
    <w:rPr>
      <w:rFonts w:ascii="OpenSymbol" w:hAnsi="OpenSymbol" w:cs="OpenSymbol" w:hint="default"/>
    </w:rPr>
  </w:style>
  <w:style w:type="character" w:customStyle="1" w:styleId="WW8Num24z0">
    <w:name w:val="WW8Num24z0"/>
    <w:rsid w:val="00B01A94"/>
  </w:style>
  <w:style w:type="character" w:customStyle="1" w:styleId="WW8Num24z1">
    <w:name w:val="WW8Num24z1"/>
    <w:rsid w:val="00B01A94"/>
  </w:style>
  <w:style w:type="character" w:customStyle="1" w:styleId="WW8Num24z2">
    <w:name w:val="WW8Num24z2"/>
    <w:rsid w:val="00B01A94"/>
  </w:style>
  <w:style w:type="character" w:customStyle="1" w:styleId="WW8Num24z3">
    <w:name w:val="WW8Num24z3"/>
    <w:rsid w:val="00B01A94"/>
  </w:style>
  <w:style w:type="character" w:customStyle="1" w:styleId="WW8Num24z4">
    <w:name w:val="WW8Num24z4"/>
    <w:rsid w:val="00B01A94"/>
  </w:style>
  <w:style w:type="character" w:customStyle="1" w:styleId="WW8Num24z5">
    <w:name w:val="WW8Num24z5"/>
    <w:rsid w:val="00B01A94"/>
  </w:style>
  <w:style w:type="character" w:customStyle="1" w:styleId="WW8Num24z6">
    <w:name w:val="WW8Num24z6"/>
    <w:rsid w:val="00B01A94"/>
  </w:style>
  <w:style w:type="character" w:customStyle="1" w:styleId="WW8Num24z7">
    <w:name w:val="WW8Num24z7"/>
    <w:rsid w:val="00B01A94"/>
  </w:style>
  <w:style w:type="character" w:customStyle="1" w:styleId="WW8Num24z8">
    <w:name w:val="WW8Num24z8"/>
    <w:rsid w:val="00B01A94"/>
  </w:style>
  <w:style w:type="character" w:customStyle="1" w:styleId="WW8Num25z0">
    <w:name w:val="WW8Num25z0"/>
    <w:rsid w:val="00B01A94"/>
    <w:rPr>
      <w:rFonts w:ascii="Courier New" w:hAnsi="Courier New" w:cs="Courier New" w:hint="default"/>
      <w:color w:val="000000"/>
    </w:rPr>
  </w:style>
  <w:style w:type="character" w:customStyle="1" w:styleId="WW8Num25z1">
    <w:name w:val="WW8Num25z1"/>
    <w:rsid w:val="00B01A94"/>
  </w:style>
  <w:style w:type="character" w:customStyle="1" w:styleId="WW8Num25z2">
    <w:name w:val="WW8Num25z2"/>
    <w:rsid w:val="00B01A94"/>
  </w:style>
  <w:style w:type="character" w:customStyle="1" w:styleId="WW8Num25z3">
    <w:name w:val="WW8Num25z3"/>
    <w:rsid w:val="00B01A94"/>
  </w:style>
  <w:style w:type="character" w:customStyle="1" w:styleId="WW8Num25z4">
    <w:name w:val="WW8Num25z4"/>
    <w:rsid w:val="00B01A94"/>
  </w:style>
  <w:style w:type="character" w:customStyle="1" w:styleId="WW8Num25z5">
    <w:name w:val="WW8Num25z5"/>
    <w:rsid w:val="00B01A94"/>
  </w:style>
  <w:style w:type="character" w:customStyle="1" w:styleId="WW8Num25z6">
    <w:name w:val="WW8Num25z6"/>
    <w:rsid w:val="00B01A94"/>
  </w:style>
  <w:style w:type="character" w:customStyle="1" w:styleId="WW8Num25z7">
    <w:name w:val="WW8Num25z7"/>
    <w:rsid w:val="00B01A94"/>
  </w:style>
  <w:style w:type="character" w:customStyle="1" w:styleId="WW8Num25z8">
    <w:name w:val="WW8Num25z8"/>
    <w:rsid w:val="00B01A94"/>
  </w:style>
  <w:style w:type="character" w:customStyle="1" w:styleId="WW8Num26z0">
    <w:name w:val="WW8Num26z0"/>
    <w:rsid w:val="00B01A94"/>
    <w:rPr>
      <w:b w:val="0"/>
      <w:bCs w:val="0"/>
    </w:rPr>
  </w:style>
  <w:style w:type="character" w:customStyle="1" w:styleId="WW8Num26z1">
    <w:name w:val="WW8Num26z1"/>
    <w:rsid w:val="00B01A94"/>
  </w:style>
  <w:style w:type="character" w:customStyle="1" w:styleId="WW8Num26z2">
    <w:name w:val="WW8Num26z2"/>
    <w:rsid w:val="00B01A94"/>
  </w:style>
  <w:style w:type="character" w:customStyle="1" w:styleId="WW8Num26z3">
    <w:name w:val="WW8Num26z3"/>
    <w:rsid w:val="00B01A94"/>
  </w:style>
  <w:style w:type="character" w:customStyle="1" w:styleId="WW8Num26z4">
    <w:name w:val="WW8Num26z4"/>
    <w:rsid w:val="00B01A94"/>
  </w:style>
  <w:style w:type="character" w:customStyle="1" w:styleId="WW8Num26z5">
    <w:name w:val="WW8Num26z5"/>
    <w:rsid w:val="00B01A94"/>
  </w:style>
  <w:style w:type="character" w:customStyle="1" w:styleId="WW8Num26z6">
    <w:name w:val="WW8Num26z6"/>
    <w:rsid w:val="00B01A94"/>
  </w:style>
  <w:style w:type="character" w:customStyle="1" w:styleId="WW8Num26z7">
    <w:name w:val="WW8Num26z7"/>
    <w:rsid w:val="00B01A94"/>
  </w:style>
  <w:style w:type="character" w:customStyle="1" w:styleId="WW8Num26z8">
    <w:name w:val="WW8Num26z8"/>
    <w:rsid w:val="00B01A94"/>
  </w:style>
  <w:style w:type="character" w:customStyle="1" w:styleId="WW8Num27z0">
    <w:name w:val="WW8Num27z0"/>
    <w:rsid w:val="00B01A94"/>
    <w:rPr>
      <w:b w:val="0"/>
      <w:bCs w:val="0"/>
    </w:rPr>
  </w:style>
  <w:style w:type="character" w:customStyle="1" w:styleId="WW8Num27z1">
    <w:name w:val="WW8Num27z1"/>
    <w:rsid w:val="00B01A94"/>
  </w:style>
  <w:style w:type="character" w:customStyle="1" w:styleId="WW8Num27z2">
    <w:name w:val="WW8Num27z2"/>
    <w:rsid w:val="00B01A94"/>
  </w:style>
  <w:style w:type="character" w:customStyle="1" w:styleId="WW8Num27z3">
    <w:name w:val="WW8Num27z3"/>
    <w:rsid w:val="00B01A94"/>
  </w:style>
  <w:style w:type="character" w:customStyle="1" w:styleId="WW8Num27z4">
    <w:name w:val="WW8Num27z4"/>
    <w:rsid w:val="00B01A94"/>
  </w:style>
  <w:style w:type="character" w:customStyle="1" w:styleId="WW8Num27z5">
    <w:name w:val="WW8Num27z5"/>
    <w:rsid w:val="00B01A94"/>
  </w:style>
  <w:style w:type="character" w:customStyle="1" w:styleId="WW8Num27z6">
    <w:name w:val="WW8Num27z6"/>
    <w:rsid w:val="00B01A94"/>
  </w:style>
  <w:style w:type="character" w:customStyle="1" w:styleId="WW8Num27z7">
    <w:name w:val="WW8Num27z7"/>
    <w:rsid w:val="00B01A94"/>
  </w:style>
  <w:style w:type="character" w:customStyle="1" w:styleId="WW8Num27z8">
    <w:name w:val="WW8Num27z8"/>
    <w:rsid w:val="00B01A94"/>
  </w:style>
  <w:style w:type="character" w:customStyle="1" w:styleId="WW8Num28z0">
    <w:name w:val="WW8Num28z0"/>
    <w:rsid w:val="00B01A94"/>
    <w:rPr>
      <w:rFonts w:ascii="Symbol" w:hAnsi="Symbol" w:cs="Symbol" w:hint="default"/>
    </w:rPr>
  </w:style>
  <w:style w:type="character" w:customStyle="1" w:styleId="WW8Num28z1">
    <w:name w:val="WW8Num28z1"/>
    <w:rsid w:val="00B01A94"/>
    <w:rPr>
      <w:rFonts w:ascii="Courier New" w:hAnsi="Courier New" w:cs="Courier New" w:hint="default"/>
    </w:rPr>
  </w:style>
  <w:style w:type="character" w:customStyle="1" w:styleId="WW8Num28z2">
    <w:name w:val="WW8Num28z2"/>
    <w:rsid w:val="00B01A94"/>
    <w:rPr>
      <w:rFonts w:ascii="Wingdings" w:hAnsi="Wingdings" w:cs="Wingdings" w:hint="default"/>
    </w:rPr>
  </w:style>
  <w:style w:type="character" w:customStyle="1" w:styleId="27">
    <w:name w:val="Основной шрифт абзаца2"/>
    <w:rsid w:val="00B01A94"/>
  </w:style>
  <w:style w:type="character" w:customStyle="1" w:styleId="WW-Absatz-Standardschriftart">
    <w:name w:val="WW-Absatz-Standardschriftart"/>
    <w:rsid w:val="00B01A94"/>
  </w:style>
  <w:style w:type="character" w:customStyle="1" w:styleId="WW-Absatz-Standardschriftart1">
    <w:name w:val="WW-Absatz-Standardschriftart1"/>
    <w:rsid w:val="00B01A94"/>
  </w:style>
  <w:style w:type="character" w:customStyle="1" w:styleId="WW-Absatz-Standardschriftart11">
    <w:name w:val="WW-Absatz-Standardschriftart11"/>
    <w:rsid w:val="00B01A94"/>
  </w:style>
  <w:style w:type="character" w:customStyle="1" w:styleId="WW-Absatz-Standardschriftart111">
    <w:name w:val="WW-Absatz-Standardschriftart111"/>
    <w:rsid w:val="00B01A94"/>
  </w:style>
  <w:style w:type="character" w:customStyle="1" w:styleId="WW-Absatz-Standardschriftart1111">
    <w:name w:val="WW-Absatz-Standardschriftart1111"/>
    <w:rsid w:val="00B01A94"/>
  </w:style>
  <w:style w:type="character" w:customStyle="1" w:styleId="WW-Absatz-Standardschriftart11111">
    <w:name w:val="WW-Absatz-Standardschriftart11111"/>
    <w:rsid w:val="00B01A94"/>
  </w:style>
  <w:style w:type="character" w:customStyle="1" w:styleId="WW-Absatz-Standardschriftart111111">
    <w:name w:val="WW-Absatz-Standardschriftart111111"/>
    <w:rsid w:val="00B01A94"/>
  </w:style>
  <w:style w:type="character" w:customStyle="1" w:styleId="WW-Absatz-Standardschriftart1111111">
    <w:name w:val="WW-Absatz-Standardschriftart1111111"/>
    <w:rsid w:val="00B01A94"/>
  </w:style>
  <w:style w:type="character" w:customStyle="1" w:styleId="WW-Absatz-Standardschriftart11111111">
    <w:name w:val="WW-Absatz-Standardschriftart11111111"/>
    <w:rsid w:val="00B01A94"/>
  </w:style>
  <w:style w:type="character" w:customStyle="1" w:styleId="WW-Absatz-Standardschriftart111111111">
    <w:name w:val="WW-Absatz-Standardschriftart111111111"/>
    <w:rsid w:val="00B01A94"/>
  </w:style>
  <w:style w:type="character" w:customStyle="1" w:styleId="WW-Absatz-Standardschriftart1111111111">
    <w:name w:val="WW-Absatz-Standardschriftart1111111111"/>
    <w:rsid w:val="00B01A94"/>
  </w:style>
  <w:style w:type="character" w:customStyle="1" w:styleId="WW-Absatz-Standardschriftart11111111111">
    <w:name w:val="WW-Absatz-Standardschriftart11111111111"/>
    <w:rsid w:val="00B01A94"/>
  </w:style>
  <w:style w:type="character" w:customStyle="1" w:styleId="WW-Absatz-Standardschriftart111111111111">
    <w:name w:val="WW-Absatz-Standardschriftart111111111111"/>
    <w:rsid w:val="00B01A94"/>
  </w:style>
  <w:style w:type="character" w:customStyle="1" w:styleId="WW8Num18z1">
    <w:name w:val="WW8Num18z1"/>
    <w:rsid w:val="00B01A94"/>
    <w:rPr>
      <w:rFonts w:ascii="Courier New" w:hAnsi="Courier New" w:cs="Courier New" w:hint="default"/>
    </w:rPr>
  </w:style>
  <w:style w:type="character" w:customStyle="1" w:styleId="WW8Num18z2">
    <w:name w:val="WW8Num18z2"/>
    <w:rsid w:val="00B01A94"/>
    <w:rPr>
      <w:rFonts w:ascii="Wingdings" w:hAnsi="Wingdings" w:cs="Wingdings" w:hint="default"/>
    </w:rPr>
  </w:style>
  <w:style w:type="character" w:customStyle="1" w:styleId="WW8Num19z1">
    <w:name w:val="WW8Num19z1"/>
    <w:rsid w:val="00B01A94"/>
    <w:rPr>
      <w:rFonts w:ascii="Courier New" w:hAnsi="Courier New" w:cs="Courier New" w:hint="default"/>
    </w:rPr>
  </w:style>
  <w:style w:type="character" w:customStyle="1" w:styleId="WW8Num19z2">
    <w:name w:val="WW8Num19z2"/>
    <w:rsid w:val="00B01A94"/>
    <w:rPr>
      <w:rFonts w:ascii="Wingdings" w:hAnsi="Wingdings" w:cs="Wingdings" w:hint="default"/>
    </w:rPr>
  </w:style>
  <w:style w:type="character" w:customStyle="1" w:styleId="28">
    <w:name w:val="Знак Знак2"/>
    <w:rsid w:val="00B01A94"/>
    <w:rPr>
      <w:lang w:val="ru-RU" w:bidi="ar-SA"/>
    </w:rPr>
  </w:style>
  <w:style w:type="character" w:customStyle="1" w:styleId="1b">
    <w:name w:val="Знак Знак1"/>
    <w:rsid w:val="00B01A94"/>
    <w:rPr>
      <w:lang w:val="ru-RU" w:bidi="ar-SA"/>
    </w:rPr>
  </w:style>
  <w:style w:type="character" w:customStyle="1" w:styleId="affffb">
    <w:name w:val="Маркеры списка"/>
    <w:rsid w:val="00B01A94"/>
    <w:rPr>
      <w:rFonts w:ascii="OpenSymbol" w:eastAsia="OpenSymbol" w:hAnsi="OpenSymbol" w:cs="OpenSymbol" w:hint="default"/>
    </w:rPr>
  </w:style>
  <w:style w:type="character" w:customStyle="1" w:styleId="BulletSymbols">
    <w:name w:val="Bullet Symbols"/>
    <w:rsid w:val="00B01A94"/>
    <w:rPr>
      <w:rFonts w:ascii="StarSymbol" w:eastAsia="StarSymbol" w:hAnsi="StarSymbol" w:cs="StarSymbol" w:hint="default"/>
      <w:sz w:val="18"/>
      <w:szCs w:val="18"/>
    </w:rPr>
  </w:style>
  <w:style w:type="character" w:customStyle="1" w:styleId="1c">
    <w:name w:val="Нижний колонтитул Знак1"/>
    <w:uiPriority w:val="99"/>
    <w:rsid w:val="00B01A94"/>
  </w:style>
  <w:style w:type="character" w:customStyle="1" w:styleId="11pt">
    <w:name w:val="Основной текст + 11 pt"/>
    <w:aliases w:val="Полужирный,Основной текст + 13 pt"/>
    <w:uiPriority w:val="99"/>
    <w:rsid w:val="00B01A94"/>
    <w:rPr>
      <w:rFonts w:ascii="Times New Roman" w:hAnsi="Times New Roman" w:cs="Times New Roman" w:hint="default"/>
      <w:b/>
      <w:bCs/>
      <w:strike w:val="0"/>
      <w:dstrike w:val="0"/>
      <w:sz w:val="22"/>
      <w:szCs w:val="2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0736724">
      <w:bodyDiv w:val="1"/>
      <w:marLeft w:val="0"/>
      <w:marRight w:val="0"/>
      <w:marTop w:val="0"/>
      <w:marBottom w:val="0"/>
      <w:divBdr>
        <w:top w:val="none" w:sz="0" w:space="0" w:color="auto"/>
        <w:left w:val="none" w:sz="0" w:space="0" w:color="auto"/>
        <w:bottom w:val="none" w:sz="0" w:space="0" w:color="auto"/>
        <w:right w:val="none" w:sz="0" w:space="0" w:color="auto"/>
      </w:divBdr>
    </w:div>
    <w:div w:id="925458391">
      <w:bodyDiv w:val="1"/>
      <w:marLeft w:val="0"/>
      <w:marRight w:val="0"/>
      <w:marTop w:val="0"/>
      <w:marBottom w:val="0"/>
      <w:divBdr>
        <w:top w:val="none" w:sz="0" w:space="0" w:color="auto"/>
        <w:left w:val="none" w:sz="0" w:space="0" w:color="auto"/>
        <w:bottom w:val="none" w:sz="0" w:space="0" w:color="auto"/>
        <w:right w:val="none" w:sz="0" w:space="0" w:color="auto"/>
      </w:divBdr>
    </w:div>
    <w:div w:id="1300694655">
      <w:bodyDiv w:val="1"/>
      <w:marLeft w:val="0"/>
      <w:marRight w:val="0"/>
      <w:marTop w:val="0"/>
      <w:marBottom w:val="0"/>
      <w:divBdr>
        <w:top w:val="none" w:sz="0" w:space="0" w:color="auto"/>
        <w:left w:val="none" w:sz="0" w:space="0" w:color="auto"/>
        <w:bottom w:val="none" w:sz="0" w:space="0" w:color="auto"/>
        <w:right w:val="none" w:sz="0" w:space="0" w:color="auto"/>
      </w:divBdr>
    </w:div>
    <w:div w:id="1347749298">
      <w:bodyDiv w:val="1"/>
      <w:marLeft w:val="0"/>
      <w:marRight w:val="0"/>
      <w:marTop w:val="0"/>
      <w:marBottom w:val="0"/>
      <w:divBdr>
        <w:top w:val="none" w:sz="0" w:space="0" w:color="auto"/>
        <w:left w:val="none" w:sz="0" w:space="0" w:color="auto"/>
        <w:bottom w:val="none" w:sz="0" w:space="0" w:color="auto"/>
        <w:right w:val="none" w:sz="0" w:space="0" w:color="auto"/>
      </w:divBdr>
    </w:div>
    <w:div w:id="1434935054">
      <w:bodyDiv w:val="1"/>
      <w:marLeft w:val="0"/>
      <w:marRight w:val="0"/>
      <w:marTop w:val="0"/>
      <w:marBottom w:val="0"/>
      <w:divBdr>
        <w:top w:val="none" w:sz="0" w:space="0" w:color="auto"/>
        <w:left w:val="none" w:sz="0" w:space="0" w:color="auto"/>
        <w:bottom w:val="none" w:sz="0" w:space="0" w:color="auto"/>
        <w:right w:val="none" w:sz="0" w:space="0" w:color="auto"/>
      </w:divBdr>
    </w:div>
    <w:div w:id="1443693026">
      <w:bodyDiv w:val="1"/>
      <w:marLeft w:val="0"/>
      <w:marRight w:val="0"/>
      <w:marTop w:val="0"/>
      <w:marBottom w:val="0"/>
      <w:divBdr>
        <w:top w:val="none" w:sz="0" w:space="0" w:color="auto"/>
        <w:left w:val="none" w:sz="0" w:space="0" w:color="auto"/>
        <w:bottom w:val="none" w:sz="0" w:space="0" w:color="auto"/>
        <w:right w:val="none" w:sz="0" w:space="0" w:color="auto"/>
      </w:divBdr>
    </w:div>
    <w:div w:id="1821115833">
      <w:bodyDiv w:val="1"/>
      <w:marLeft w:val="0"/>
      <w:marRight w:val="0"/>
      <w:marTop w:val="0"/>
      <w:marBottom w:val="0"/>
      <w:divBdr>
        <w:top w:val="none" w:sz="0" w:space="0" w:color="auto"/>
        <w:left w:val="none" w:sz="0" w:space="0" w:color="auto"/>
        <w:bottom w:val="none" w:sz="0" w:space="0" w:color="auto"/>
        <w:right w:val="none" w:sz="0" w:space="0" w:color="auto"/>
      </w:divBdr>
    </w:div>
    <w:div w:id="1877892919">
      <w:bodyDiv w:val="1"/>
      <w:marLeft w:val="0"/>
      <w:marRight w:val="0"/>
      <w:marTop w:val="0"/>
      <w:marBottom w:val="0"/>
      <w:divBdr>
        <w:top w:val="none" w:sz="0" w:space="0" w:color="auto"/>
        <w:left w:val="none" w:sz="0" w:space="0" w:color="auto"/>
        <w:bottom w:val="none" w:sz="0" w:space="0" w:color="auto"/>
        <w:right w:val="none" w:sz="0" w:space="0" w:color="auto"/>
      </w:divBdr>
    </w:div>
    <w:div w:id="1943226589">
      <w:bodyDiv w:val="1"/>
      <w:marLeft w:val="0"/>
      <w:marRight w:val="0"/>
      <w:marTop w:val="0"/>
      <w:marBottom w:val="0"/>
      <w:divBdr>
        <w:top w:val="none" w:sz="0" w:space="0" w:color="auto"/>
        <w:left w:val="none" w:sz="0" w:space="0" w:color="auto"/>
        <w:bottom w:val="none" w:sz="0" w:space="0" w:color="auto"/>
        <w:right w:val="none" w:sz="0" w:space="0" w:color="auto"/>
      </w:divBdr>
    </w:div>
    <w:div w:id="2047177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user\Desktop\&#1052;&#1086;&#1080;%20&#1076;&#1086;&#1082;&#1091;&#1084;&#1077;&#1085;&#1090;&#1099;\&#1055;&#1088;&#1086;&#1090;&#1086;&#1082;&#1086;&#1083;&#1099;\&#1055;&#1091;&#1073;&#1083;&#1080;&#1095;&#1085;&#1099;&#1077;%20&#1089;&#1083;&#1091;&#1096;&#1072;&#1085;&#1080;&#1103;%20&#1055;&#1047;&#1047;%20&#1057;&#1090;&#1072;&#1088;&#1086;&#1095;&#1077;&#1088;&#1082;&#1072;&#1089;&#1089;&#1082;&#1086;&#1075;&#1086;%20&#1089;.&#1087;.%20-%202025\&#1047;&#1072;&#1082;&#1083;&#1102;&#1095;&#1077;&#1085;&#1080;&#1077;%20&#1087;&#1091;&#1073;&#1083;&#1080;&#1095;&#1085;&#1099;&#1093;%20&#1089;&#1083;&#1091;&#1096;&#1072;&#1085;&#1080;&#1081;%20&#1055;&#1047;&#1047;%20&#1057;&#1090;&#1072;&#1088;&#1086;&#1095;&#1077;&#1088;&#1082;&#1072;&#1089;&#1089;&#1082;&#1086;&#1075;&#1086;%20&#1089;.&#1087;..docx"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file:///C:\Users\user\Desktop\&#1052;&#1086;&#1080;%20&#1076;&#1086;&#1082;&#1091;&#1084;&#1077;&#1085;&#1090;&#1099;\&#1055;&#1088;&#1086;&#1090;&#1086;&#1082;&#1086;&#1083;&#1099;\&#1055;&#1091;&#1073;&#1083;&#1080;&#1095;&#1085;&#1099;&#1077;%20&#1089;&#1083;&#1091;&#1096;&#1072;&#1085;&#1080;&#1103;%20&#1055;&#1047;&#1047;%20&#1057;&#1090;&#1072;&#1088;&#1086;&#1095;&#1077;&#1088;&#1082;&#1072;&#1089;&#1089;&#1082;&#1086;&#1075;&#1086;%20&#1089;.&#1087;.%20-%202025\&#1047;&#1072;&#1082;&#1083;&#1102;&#1095;&#1077;&#1085;&#1080;&#1077;%20&#1087;&#1091;&#1073;&#1083;&#1080;&#1095;&#1085;&#1099;&#1093;%20&#1089;&#1083;&#1091;&#1096;&#1072;&#1085;&#1080;&#1081;%20&#1055;&#1047;&#1047;%20&#1057;&#1090;&#1072;&#1088;&#1086;&#1095;&#1077;&#1088;&#1082;&#1072;&#1089;&#1089;&#1082;&#1086;&#1075;&#1086;%20&#1089;.&#1087;..docx"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Users\user\Desktop\&#1052;&#1086;&#1080;%20&#1076;&#1086;&#1082;&#1091;&#1084;&#1077;&#1085;&#1090;&#1099;\&#1055;&#1088;&#1086;&#1090;&#1086;&#1082;&#1086;&#1083;&#1099;\&#1055;&#1091;&#1073;&#1083;&#1080;&#1095;&#1085;&#1099;&#1077;%20&#1089;&#1083;&#1091;&#1096;&#1072;&#1085;&#1080;&#1103;%20&#1055;&#1047;&#1047;%20&#1057;&#1090;&#1072;&#1088;&#1086;&#1095;&#1077;&#1088;&#1082;&#1072;&#1089;&#1089;&#1082;&#1086;&#1075;&#1086;%20&#1089;.&#1087;.%20-%202025\&#1047;&#1072;&#1082;&#1083;&#1102;&#1095;&#1077;&#1085;&#1080;&#1077;%20&#1087;&#1091;&#1073;&#1083;&#1080;&#1095;&#1085;&#1099;&#1093;%20&#1089;&#1083;&#1091;&#1096;&#1072;&#1085;&#1080;&#1081;%20&#1055;&#1047;&#1047;%20&#1057;&#1090;&#1072;&#1088;&#1086;&#1095;&#1077;&#1088;&#1082;&#1072;&#1089;&#1089;&#1082;&#1086;&#1075;&#1086;%20&#1089;.&#1087;..docx" TargetMode="External"/><Relationship Id="rId11" Type="http://schemas.openxmlformats.org/officeDocument/2006/relationships/hyperlink" Target="file:///C:\Users\user\Desktop\&#1052;&#1086;&#1080;%20&#1076;&#1086;&#1082;&#1091;&#1084;&#1077;&#1085;&#1090;&#1099;\&#1055;&#1088;&#1086;&#1090;&#1086;&#1082;&#1086;&#1083;&#1099;\&#1055;&#1091;&#1073;&#1083;&#1080;&#1095;&#1085;&#1099;&#1077;%20&#1089;&#1083;&#1091;&#1096;&#1072;&#1085;&#1080;&#1103;%20&#1055;&#1047;&#1047;%20&#1057;&#1090;&#1072;&#1088;&#1086;&#1095;&#1077;&#1088;&#1082;&#1072;&#1089;&#1089;&#1082;&#1086;&#1075;&#1086;%20&#1089;.&#1087;.%20-%202025\&#1047;&#1072;&#1082;&#1083;&#1102;&#1095;&#1077;&#1085;&#1080;&#1077;%20&#1087;&#1091;&#1073;&#1083;&#1080;&#1095;&#1085;&#1099;&#1093;%20&#1089;&#1083;&#1091;&#1096;&#1072;&#1085;&#1080;&#1081;%20&#1055;&#1047;&#1047;%20&#1057;&#1090;&#1072;&#1088;&#1086;&#1095;&#1077;&#1088;&#1082;&#1072;&#1089;&#1089;&#1082;&#1086;&#1075;&#1086;%20&#1089;.&#1087;..docx" TargetMode="External"/><Relationship Id="rId5" Type="http://schemas.openxmlformats.org/officeDocument/2006/relationships/webSettings" Target="webSettings.xml"/><Relationship Id="rId10" Type="http://schemas.openxmlformats.org/officeDocument/2006/relationships/hyperlink" Target="file:///C:\Users\user\Desktop\&#1052;&#1086;&#1080;%20&#1076;&#1086;&#1082;&#1091;&#1084;&#1077;&#1085;&#1090;&#1099;\&#1055;&#1088;&#1086;&#1090;&#1086;&#1082;&#1086;&#1083;&#1099;\&#1055;&#1091;&#1073;&#1083;&#1080;&#1095;&#1085;&#1099;&#1077;%20&#1089;&#1083;&#1091;&#1096;&#1072;&#1085;&#1080;&#1103;%20&#1055;&#1047;&#1047;%20&#1057;&#1090;&#1072;&#1088;&#1086;&#1095;&#1077;&#1088;&#1082;&#1072;&#1089;&#1089;&#1082;&#1086;&#1075;&#1086;%20&#1089;.&#1087;.%20-%202025\&#1047;&#1072;&#1082;&#1083;&#1102;&#1095;&#1077;&#1085;&#1080;&#1077;%20&#1087;&#1091;&#1073;&#1083;&#1080;&#1095;&#1085;&#1099;&#1093;%20&#1089;&#1083;&#1091;&#1096;&#1072;&#1085;&#1080;&#1081;%20&#1055;&#1047;&#1047;%20&#1057;&#1090;&#1072;&#1088;&#1086;&#1095;&#1077;&#1088;&#1082;&#1072;&#1089;&#1089;&#1082;&#1086;&#1075;&#1086;%20&#1089;.&#1087;..docx" TargetMode="External"/><Relationship Id="rId4" Type="http://schemas.openxmlformats.org/officeDocument/2006/relationships/settings" Target="settings.xml"/><Relationship Id="rId9" Type="http://schemas.openxmlformats.org/officeDocument/2006/relationships/hyperlink" Target="file:///C:\Users\user\Desktop\&#1052;&#1086;&#1080;%20&#1076;&#1086;&#1082;&#1091;&#1084;&#1077;&#1085;&#1090;&#1099;\&#1055;&#1088;&#1086;&#1090;&#1086;&#1082;&#1086;&#1083;&#1099;\&#1055;&#1091;&#1073;&#1083;&#1080;&#1095;&#1085;&#1099;&#1077;%20&#1089;&#1083;&#1091;&#1096;&#1072;&#1085;&#1080;&#1103;%20&#1055;&#1047;&#1047;%20&#1057;&#1090;&#1072;&#1088;&#1086;&#1095;&#1077;&#1088;&#1082;&#1072;&#1089;&#1089;&#1082;&#1086;&#1075;&#1086;%20&#1089;.&#1087;.%20-%202025\&#1047;&#1072;&#1082;&#1083;&#1102;&#1095;&#1077;&#1085;&#1080;&#1077;%20&#1087;&#1091;&#1073;&#1083;&#1080;&#1095;&#1085;&#1099;&#1093;%20&#1089;&#1083;&#1091;&#1096;&#1072;&#1085;&#1080;&#1081;%20&#1055;&#1047;&#1047;%20&#1057;&#1090;&#1072;&#1088;&#1086;&#1095;&#1077;&#1088;&#1082;&#1072;&#1089;&#1089;&#1082;&#1086;&#1075;&#1086;%20&#1089;.&#1087;..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52</Pages>
  <Words>13829</Words>
  <Characters>78829</Characters>
  <Application>Microsoft Office Word</Application>
  <DocSecurity>0</DocSecurity>
  <Lines>656</Lines>
  <Paragraphs>184</Paragraphs>
  <ScaleCrop>false</ScaleCrop>
  <HeadingPairs>
    <vt:vector size="2" baseType="variant">
      <vt:variant>
        <vt:lpstr>Название</vt:lpstr>
      </vt:variant>
      <vt:variant>
        <vt:i4>1</vt:i4>
      </vt:variant>
    </vt:vector>
  </HeadingPairs>
  <TitlesOfParts>
    <vt:vector size="1" baseType="lpstr">
      <vt:lpstr>ПРОТОКОЛ</vt:lpstr>
    </vt:vector>
  </TitlesOfParts>
  <Company>MoBIL GROUP</Company>
  <LinksUpToDate>false</LinksUpToDate>
  <CharactersWithSpaces>92474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dc:title>
  <dc:creator>Admin</dc:creator>
  <cp:lastModifiedBy>user</cp:lastModifiedBy>
  <cp:revision>2</cp:revision>
  <cp:lastPrinted>2020-06-22T10:37:00Z</cp:lastPrinted>
  <dcterms:created xsi:type="dcterms:W3CDTF">2025-01-29T06:22:00Z</dcterms:created>
  <dcterms:modified xsi:type="dcterms:W3CDTF">2025-01-29T06:22:00Z</dcterms:modified>
</cp:coreProperties>
</file>